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8" w:type="dxa"/>
        <w:tblLayout w:type="fixed"/>
        <w:tblLook w:val="0000" w:firstRow="0" w:lastRow="0" w:firstColumn="0" w:lastColumn="0" w:noHBand="0" w:noVBand="0"/>
      </w:tblPr>
      <w:tblGrid>
        <w:gridCol w:w="3780"/>
        <w:gridCol w:w="5760"/>
      </w:tblGrid>
      <w:tr w:rsidR="00704F49" w:rsidRPr="003D5203" w:rsidTr="00654C6A">
        <w:trPr>
          <w:trHeight w:hRule="exact" w:val="1303"/>
        </w:trPr>
        <w:tc>
          <w:tcPr>
            <w:tcW w:w="3780" w:type="dxa"/>
          </w:tcPr>
          <w:p w:rsidR="00704F49" w:rsidRPr="003D5203" w:rsidRDefault="00704F49" w:rsidP="00654C6A">
            <w:pPr>
              <w:snapToGrid w:val="0"/>
              <w:spacing w:after="0" w:line="240" w:lineRule="auto"/>
              <w:ind w:left="-108" w:right="-108"/>
              <w:jc w:val="center"/>
              <w:rPr>
                <w:rFonts w:ascii="Times New Roman" w:hAnsi="Times New Roman"/>
                <w:color w:val="000000"/>
                <w:sz w:val="30"/>
                <w:szCs w:val="28"/>
              </w:rPr>
            </w:pPr>
            <w:r w:rsidRPr="003D5203">
              <w:rPr>
                <w:rFonts w:ascii="Times New Roman" w:hAnsi="Times New Roman"/>
                <w:color w:val="000000"/>
                <w:sz w:val="30"/>
                <w:szCs w:val="28"/>
              </w:rPr>
              <w:br w:type="page"/>
            </w:r>
            <w:r w:rsidRPr="003D5203">
              <w:rPr>
                <w:rFonts w:ascii="Times New Roman" w:hAnsi="Times New Roman"/>
                <w:color w:val="000000"/>
                <w:sz w:val="28"/>
                <w:szCs w:val="28"/>
              </w:rPr>
              <w:t>TỈNH ỦY THỪA THIÊN HUẾ</w:t>
            </w:r>
          </w:p>
          <w:p w:rsidR="00704F49" w:rsidRPr="003D5203" w:rsidRDefault="00704F49" w:rsidP="00654C6A">
            <w:pPr>
              <w:snapToGrid w:val="0"/>
              <w:spacing w:after="0" w:line="240" w:lineRule="auto"/>
              <w:ind w:left="-108" w:right="-108" w:hanging="108"/>
              <w:jc w:val="center"/>
              <w:rPr>
                <w:rFonts w:ascii="Times New Roman" w:hAnsi="Times New Roman"/>
                <w:b/>
                <w:color w:val="000000"/>
                <w:sz w:val="28"/>
                <w:szCs w:val="28"/>
              </w:rPr>
            </w:pPr>
            <w:r w:rsidRPr="003D5203">
              <w:rPr>
                <w:rFonts w:ascii="Times New Roman" w:hAnsi="Times New Roman"/>
                <w:b/>
                <w:color w:val="000000"/>
                <w:sz w:val="28"/>
                <w:szCs w:val="28"/>
              </w:rPr>
              <w:t>BAN TUYÊN GIÁO</w:t>
            </w:r>
          </w:p>
          <w:p w:rsidR="00704F49" w:rsidRPr="003D5203" w:rsidRDefault="00704F49" w:rsidP="00654C6A">
            <w:pPr>
              <w:spacing w:after="0" w:line="240" w:lineRule="auto"/>
              <w:ind w:left="-108" w:right="-108" w:hanging="108"/>
              <w:jc w:val="center"/>
              <w:rPr>
                <w:rFonts w:ascii="Times New Roman" w:hAnsi="Times New Roman"/>
                <w:color w:val="000000"/>
                <w:sz w:val="30"/>
                <w:szCs w:val="28"/>
              </w:rPr>
            </w:pPr>
            <w:r w:rsidRPr="003D5203">
              <w:rPr>
                <w:rFonts w:ascii="Times New Roman" w:hAnsi="Times New Roman"/>
                <w:color w:val="000000"/>
                <w:sz w:val="30"/>
                <w:szCs w:val="28"/>
              </w:rPr>
              <w:t>*</w:t>
            </w:r>
          </w:p>
          <w:p w:rsidR="00704F49" w:rsidRPr="003D5203" w:rsidRDefault="00704F49" w:rsidP="00654C6A">
            <w:pPr>
              <w:spacing w:after="0" w:line="240" w:lineRule="auto"/>
              <w:ind w:left="-108" w:right="-108" w:hanging="108"/>
              <w:jc w:val="center"/>
              <w:rPr>
                <w:rFonts w:ascii="Times New Roman" w:hAnsi="Times New Roman"/>
                <w:color w:val="000000"/>
                <w:sz w:val="30"/>
                <w:szCs w:val="28"/>
              </w:rPr>
            </w:pPr>
            <w:r w:rsidRPr="003D5203">
              <w:rPr>
                <w:rFonts w:ascii="Times New Roman" w:hAnsi="Times New Roman"/>
                <w:color w:val="000000"/>
                <w:sz w:val="30"/>
                <w:szCs w:val="28"/>
              </w:rPr>
              <w:t xml:space="preserve">Số </w:t>
            </w:r>
            <w:r>
              <w:rPr>
                <w:rFonts w:ascii="Times New Roman" w:hAnsi="Times New Roman"/>
                <w:color w:val="000000"/>
                <w:sz w:val="30"/>
                <w:szCs w:val="28"/>
              </w:rPr>
              <w:t>97</w:t>
            </w:r>
            <w:r w:rsidRPr="003D5203">
              <w:rPr>
                <w:rFonts w:ascii="Times New Roman" w:hAnsi="Times New Roman"/>
                <w:color w:val="000000"/>
                <w:sz w:val="30"/>
                <w:szCs w:val="28"/>
              </w:rPr>
              <w:t>-HD/BTGTU</w:t>
            </w:r>
          </w:p>
        </w:tc>
        <w:tc>
          <w:tcPr>
            <w:tcW w:w="5760" w:type="dxa"/>
          </w:tcPr>
          <w:p w:rsidR="00704F49" w:rsidRPr="003D5203" w:rsidRDefault="00704F49" w:rsidP="00654C6A">
            <w:pPr>
              <w:snapToGrid w:val="0"/>
              <w:spacing w:after="0" w:line="240" w:lineRule="auto"/>
              <w:ind w:left="-108"/>
              <w:jc w:val="right"/>
              <w:rPr>
                <w:rFonts w:ascii="Times New Roman" w:hAnsi="Times New Roman"/>
                <w:b/>
                <w:bCs/>
                <w:color w:val="000000"/>
                <w:sz w:val="30"/>
                <w:szCs w:val="28"/>
              </w:rPr>
            </w:pPr>
            <w:r w:rsidRPr="003D5203">
              <w:rPr>
                <w:rFonts w:ascii="Times New Roman" w:hAnsi="Times New Roman"/>
                <w:b/>
                <w:bCs/>
                <w:color w:val="000000"/>
                <w:sz w:val="30"/>
                <w:szCs w:val="28"/>
              </w:rPr>
              <w:t xml:space="preserve">         ĐẢNG CỘNG SẢN VIỆT NAM</w:t>
            </w:r>
          </w:p>
          <w:p w:rsidR="00704F49" w:rsidRPr="003D5203" w:rsidRDefault="00704F49" w:rsidP="00654C6A">
            <w:pPr>
              <w:spacing w:after="0" w:line="240" w:lineRule="auto"/>
              <w:ind w:left="-108"/>
              <w:jc w:val="right"/>
              <w:rPr>
                <w:rFonts w:ascii="Times New Roman" w:hAnsi="Times New Roman"/>
                <w:color w:val="000000"/>
                <w:sz w:val="30"/>
                <w:szCs w:val="28"/>
              </w:rPr>
            </w:pPr>
            <w:r w:rsidRPr="003D5203">
              <w:rPr>
                <w:rFonts w:ascii="Times New Roman" w:hAnsi="Times New Roman"/>
                <w:b/>
                <w:bCs/>
                <w:noProof/>
                <w:color w:val="000000"/>
                <w:sz w:val="30"/>
                <w:szCs w:val="28"/>
                <w:lang w:val="vi-VN" w:eastAsia="vi-VN"/>
              </w:rPr>
              <mc:AlternateContent>
                <mc:Choice Requires="wps">
                  <w:drawing>
                    <wp:anchor distT="0" distB="0" distL="114300" distR="114300" simplePos="0" relativeHeight="251659264" behindDoc="0" locked="0" layoutInCell="1" allowOverlap="1" wp14:anchorId="43BDAC8F" wp14:editId="5E91D29F">
                      <wp:simplePos x="0" y="0"/>
                      <wp:positionH relativeFrom="column">
                        <wp:posOffset>922020</wp:posOffset>
                      </wp:positionH>
                      <wp:positionV relativeFrom="paragraph">
                        <wp:posOffset>7620</wp:posOffset>
                      </wp:positionV>
                      <wp:extent cx="2586355" cy="0"/>
                      <wp:effectExtent l="7620" t="7620" r="22225" b="304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6pt;margin-top:.6pt;width:20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" strokeweight="1pt"/>
                  </w:pict>
                </mc:Fallback>
              </mc:AlternateContent>
            </w:r>
          </w:p>
          <w:p w:rsidR="00704F49" w:rsidRPr="003D5203" w:rsidRDefault="00704F49" w:rsidP="00654C6A">
            <w:pPr>
              <w:spacing w:after="0" w:line="240" w:lineRule="auto"/>
              <w:ind w:left="-108" w:right="-18"/>
              <w:jc w:val="right"/>
              <w:rPr>
                <w:rFonts w:ascii="Times New Roman" w:hAnsi="Times New Roman"/>
                <w:i/>
                <w:iCs/>
                <w:color w:val="000000"/>
                <w:sz w:val="30"/>
                <w:szCs w:val="28"/>
              </w:rPr>
            </w:pPr>
            <w:r w:rsidRPr="003D5203">
              <w:rPr>
                <w:rFonts w:ascii="Times New Roman" w:hAnsi="Times New Roman"/>
                <w:i/>
                <w:iCs/>
                <w:color w:val="000000"/>
                <w:sz w:val="30"/>
                <w:szCs w:val="28"/>
              </w:rPr>
              <w:t xml:space="preserve">  Thừa Thiên Huế, ngày </w:t>
            </w:r>
            <w:r>
              <w:rPr>
                <w:rFonts w:ascii="Times New Roman" w:hAnsi="Times New Roman"/>
                <w:i/>
                <w:iCs/>
                <w:color w:val="000000"/>
                <w:sz w:val="30"/>
                <w:szCs w:val="28"/>
              </w:rPr>
              <w:t>28</w:t>
            </w:r>
            <w:r w:rsidRPr="003D5203">
              <w:rPr>
                <w:rFonts w:ascii="Times New Roman" w:hAnsi="Times New Roman"/>
                <w:i/>
                <w:iCs/>
                <w:color w:val="000000"/>
                <w:sz w:val="30"/>
                <w:szCs w:val="28"/>
              </w:rPr>
              <w:t xml:space="preserve"> tháng </w:t>
            </w:r>
            <w:r>
              <w:rPr>
                <w:rFonts w:ascii="Times New Roman" w:hAnsi="Times New Roman"/>
                <w:i/>
                <w:iCs/>
                <w:color w:val="000000"/>
                <w:sz w:val="30"/>
                <w:szCs w:val="28"/>
              </w:rPr>
              <w:t>8</w:t>
            </w:r>
            <w:r w:rsidRPr="003D5203">
              <w:rPr>
                <w:rFonts w:ascii="Times New Roman" w:hAnsi="Times New Roman"/>
                <w:i/>
                <w:iCs/>
                <w:color w:val="000000"/>
                <w:sz w:val="30"/>
                <w:szCs w:val="28"/>
              </w:rPr>
              <w:t xml:space="preserve"> năm 20</w:t>
            </w:r>
            <w:r>
              <w:rPr>
                <w:rFonts w:ascii="Times New Roman" w:hAnsi="Times New Roman"/>
                <w:i/>
                <w:iCs/>
                <w:color w:val="000000"/>
                <w:sz w:val="30"/>
                <w:szCs w:val="28"/>
              </w:rPr>
              <w:t xml:space="preserve">20 </w:t>
            </w:r>
          </w:p>
          <w:p w:rsidR="00704F49" w:rsidRPr="003D5203" w:rsidRDefault="00704F49" w:rsidP="00654C6A">
            <w:pPr>
              <w:spacing w:after="0" w:line="240" w:lineRule="auto"/>
              <w:ind w:firstLine="57"/>
              <w:jc w:val="right"/>
              <w:rPr>
                <w:rFonts w:ascii="Times New Roman" w:hAnsi="Times New Roman"/>
                <w:i/>
                <w:iCs/>
                <w:color w:val="000000"/>
                <w:sz w:val="30"/>
                <w:szCs w:val="28"/>
              </w:rPr>
            </w:pPr>
          </w:p>
        </w:tc>
      </w:tr>
    </w:tbl>
    <w:p w:rsidR="00704F49" w:rsidRPr="00AD4099" w:rsidRDefault="00704F49" w:rsidP="00704F49">
      <w:pPr>
        <w:rPr>
          <w:rFonts w:ascii="Times New Roman" w:hAnsi="Times New Roman"/>
          <w:color w:val="000000"/>
          <w:sz w:val="30"/>
          <w:szCs w:val="28"/>
        </w:rPr>
      </w:pPr>
      <w:r w:rsidRPr="003D5203">
        <w:rPr>
          <w:rFonts w:ascii="Times New Roman" w:hAnsi="Times New Roman"/>
          <w:color w:val="000000"/>
          <w:sz w:val="30"/>
          <w:szCs w:val="28"/>
        </w:rPr>
        <w:tab/>
      </w:r>
    </w:p>
    <w:p w:rsidR="00704F49" w:rsidRPr="003D5203" w:rsidRDefault="00704F49" w:rsidP="00704F49">
      <w:pPr>
        <w:spacing w:after="0" w:line="240" w:lineRule="auto"/>
        <w:jc w:val="center"/>
        <w:rPr>
          <w:rFonts w:ascii="Times New Roman" w:hAnsi="Times New Roman"/>
          <w:b/>
          <w:color w:val="000000"/>
          <w:sz w:val="32"/>
          <w:szCs w:val="28"/>
        </w:rPr>
      </w:pPr>
      <w:r w:rsidRPr="003D5203">
        <w:rPr>
          <w:rFonts w:ascii="Times New Roman" w:hAnsi="Times New Roman"/>
          <w:b/>
          <w:color w:val="000000"/>
          <w:sz w:val="32"/>
          <w:szCs w:val="28"/>
        </w:rPr>
        <w:t>HƯỚNG DẪN</w:t>
      </w:r>
    </w:p>
    <w:p w:rsidR="00704F49" w:rsidRDefault="00704F49" w:rsidP="00704F49">
      <w:pPr>
        <w:spacing w:after="0" w:line="240" w:lineRule="auto"/>
        <w:jc w:val="center"/>
        <w:rPr>
          <w:rFonts w:ascii="Times New Roman" w:hAnsi="Times New Roman"/>
          <w:b/>
          <w:color w:val="000000"/>
          <w:sz w:val="30"/>
          <w:szCs w:val="28"/>
        </w:rPr>
      </w:pPr>
      <w:r w:rsidRPr="003D5203">
        <w:rPr>
          <w:rFonts w:ascii="Times New Roman" w:hAnsi="Times New Roman"/>
          <w:b/>
          <w:color w:val="000000"/>
          <w:sz w:val="30"/>
          <w:szCs w:val="28"/>
        </w:rPr>
        <w:t>tuyên truyền kỷ niệm</w:t>
      </w:r>
      <w:r>
        <w:rPr>
          <w:rFonts w:ascii="Times New Roman" w:hAnsi="Times New Roman"/>
          <w:b/>
          <w:color w:val="000000"/>
          <w:sz w:val="30"/>
          <w:szCs w:val="28"/>
        </w:rPr>
        <w:t xml:space="preserve"> </w:t>
      </w:r>
      <w:r w:rsidRPr="003D5203">
        <w:rPr>
          <w:rFonts w:ascii="Times New Roman" w:hAnsi="Times New Roman"/>
          <w:b/>
          <w:color w:val="000000"/>
          <w:sz w:val="30"/>
          <w:szCs w:val="28"/>
        </w:rPr>
        <w:t xml:space="preserve">90 năm Ngày thành lập </w:t>
      </w:r>
      <w:r>
        <w:rPr>
          <w:rFonts w:ascii="Times New Roman" w:hAnsi="Times New Roman"/>
          <w:b/>
          <w:color w:val="000000"/>
          <w:sz w:val="30"/>
          <w:szCs w:val="28"/>
        </w:rPr>
        <w:t>Hội Nông dân</w:t>
      </w:r>
      <w:r w:rsidRPr="003D5203">
        <w:rPr>
          <w:rFonts w:ascii="Times New Roman" w:hAnsi="Times New Roman"/>
          <w:b/>
          <w:color w:val="000000"/>
          <w:sz w:val="30"/>
          <w:szCs w:val="28"/>
        </w:rPr>
        <w:t xml:space="preserve"> Việt Nam</w:t>
      </w:r>
    </w:p>
    <w:p w:rsidR="00704F49" w:rsidRPr="003D5203" w:rsidRDefault="00704F49" w:rsidP="00704F49">
      <w:pPr>
        <w:spacing w:after="0" w:line="240" w:lineRule="auto"/>
        <w:jc w:val="center"/>
        <w:rPr>
          <w:rFonts w:ascii="Times New Roman" w:hAnsi="Times New Roman"/>
          <w:b/>
          <w:color w:val="000000"/>
          <w:sz w:val="30"/>
          <w:szCs w:val="28"/>
        </w:rPr>
      </w:pPr>
      <w:r>
        <w:rPr>
          <w:rFonts w:ascii="Times New Roman" w:hAnsi="Times New Roman"/>
          <w:b/>
          <w:color w:val="000000"/>
          <w:sz w:val="30"/>
          <w:szCs w:val="28"/>
        </w:rPr>
        <w:t>(14/10/1930 -</w:t>
      </w:r>
      <w:r w:rsidRPr="00324C39">
        <w:rPr>
          <w:rFonts w:ascii="Times New Roman" w:hAnsi="Times New Roman"/>
          <w:b/>
          <w:color w:val="000000"/>
          <w:sz w:val="30"/>
          <w:szCs w:val="28"/>
        </w:rPr>
        <w:t xml:space="preserve"> 14/10/2020)</w:t>
      </w:r>
    </w:p>
    <w:p w:rsidR="00704F49" w:rsidRPr="003D5203" w:rsidRDefault="00704F49" w:rsidP="00704F49">
      <w:pPr>
        <w:spacing w:after="0" w:line="240" w:lineRule="auto"/>
        <w:jc w:val="center"/>
        <w:rPr>
          <w:rFonts w:ascii="Times New Roman" w:hAnsi="Times New Roman"/>
          <w:color w:val="000000"/>
          <w:sz w:val="30"/>
          <w:szCs w:val="28"/>
        </w:rPr>
      </w:pPr>
      <w:r w:rsidRPr="003D5203">
        <w:rPr>
          <w:rFonts w:ascii="Times New Roman" w:hAnsi="Times New Roman"/>
          <w:color w:val="000000"/>
          <w:sz w:val="30"/>
          <w:szCs w:val="28"/>
        </w:rPr>
        <w:t>---</w:t>
      </w:r>
    </w:p>
    <w:p w:rsidR="00704F49" w:rsidRPr="00AD4099" w:rsidRDefault="00704F49" w:rsidP="00704F49">
      <w:pPr>
        <w:jc w:val="center"/>
        <w:rPr>
          <w:rFonts w:ascii="Times New Roman" w:hAnsi="Times New Roman"/>
          <w:color w:val="000000"/>
          <w:sz w:val="20"/>
          <w:szCs w:val="28"/>
        </w:rPr>
      </w:pP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xml:space="preserve">Thực hiện </w:t>
      </w:r>
      <w:r>
        <w:rPr>
          <w:rFonts w:ascii="Times New Roman" w:hAnsi="Times New Roman"/>
          <w:color w:val="000000"/>
          <w:sz w:val="30"/>
          <w:szCs w:val="28"/>
        </w:rPr>
        <w:t>Chương trình công tác năm 2020</w:t>
      </w:r>
      <w:r w:rsidRPr="004D14DD">
        <w:rPr>
          <w:rFonts w:ascii="Times New Roman" w:hAnsi="Times New Roman"/>
          <w:color w:val="000000"/>
          <w:sz w:val="30"/>
          <w:szCs w:val="28"/>
        </w:rPr>
        <w:t xml:space="preserve"> và</w:t>
      </w:r>
      <w:r>
        <w:rPr>
          <w:rFonts w:ascii="Times New Roman" w:hAnsi="Times New Roman"/>
          <w:color w:val="000000"/>
          <w:sz w:val="30"/>
          <w:szCs w:val="28"/>
        </w:rPr>
        <w:t xml:space="preserve"> </w:t>
      </w:r>
      <w:r w:rsidRPr="004D14DD">
        <w:rPr>
          <w:rFonts w:ascii="Times New Roman" w:hAnsi="Times New Roman"/>
          <w:color w:val="000000"/>
          <w:sz w:val="30"/>
          <w:szCs w:val="28"/>
        </w:rPr>
        <w:t xml:space="preserve">Hướng dẫn số </w:t>
      </w:r>
      <w:r>
        <w:rPr>
          <w:rFonts w:ascii="Times New Roman" w:hAnsi="Times New Roman"/>
          <w:color w:val="000000"/>
          <w:sz w:val="30"/>
          <w:szCs w:val="28"/>
        </w:rPr>
        <w:t>78-HD/BTGTU</w:t>
      </w:r>
      <w:r w:rsidRPr="004D14DD">
        <w:rPr>
          <w:rFonts w:ascii="Times New Roman" w:hAnsi="Times New Roman"/>
          <w:color w:val="000000"/>
          <w:sz w:val="30"/>
          <w:szCs w:val="28"/>
        </w:rPr>
        <w:t xml:space="preserve">, ngày </w:t>
      </w:r>
      <w:r>
        <w:rPr>
          <w:rFonts w:ascii="Times New Roman" w:hAnsi="Times New Roman"/>
          <w:color w:val="000000"/>
          <w:sz w:val="30"/>
          <w:szCs w:val="28"/>
        </w:rPr>
        <w:t>17/01/2020</w:t>
      </w:r>
      <w:r w:rsidRPr="004D14DD">
        <w:rPr>
          <w:rFonts w:ascii="Times New Roman" w:hAnsi="Times New Roman"/>
          <w:color w:val="000000"/>
          <w:sz w:val="30"/>
          <w:szCs w:val="28"/>
        </w:rPr>
        <w:t xml:space="preserve"> của Ban Tuyên giáo </w:t>
      </w:r>
      <w:r>
        <w:rPr>
          <w:rFonts w:ascii="Times New Roman" w:hAnsi="Times New Roman"/>
          <w:color w:val="000000"/>
          <w:sz w:val="30"/>
          <w:szCs w:val="28"/>
        </w:rPr>
        <w:t>Tỉnh ủy</w:t>
      </w:r>
      <w:r w:rsidRPr="004D14DD">
        <w:rPr>
          <w:rFonts w:ascii="Times New Roman" w:hAnsi="Times New Roman"/>
          <w:color w:val="000000"/>
          <w:sz w:val="30"/>
          <w:szCs w:val="28"/>
        </w:rPr>
        <w:t xml:space="preserve"> về </w:t>
      </w:r>
      <w:r w:rsidRPr="004D14DD">
        <w:rPr>
          <w:rFonts w:ascii="Times New Roman" w:hAnsi="Times New Roman"/>
          <w:i/>
          <w:color w:val="000000"/>
          <w:sz w:val="30"/>
          <w:szCs w:val="28"/>
        </w:rPr>
        <w:t xml:space="preserve">“Hướng dẫn </w:t>
      </w:r>
      <w:r w:rsidRPr="00686043">
        <w:rPr>
          <w:rFonts w:ascii="Times New Roman" w:hAnsi="Times New Roman"/>
          <w:i/>
          <w:color w:val="000000"/>
          <w:sz w:val="30"/>
          <w:szCs w:val="28"/>
        </w:rPr>
        <w:t>tuyên truyền kỷ niệm các ngày lễ lớn và sự kiện lịch sử quan trọng trong năm 2020</w:t>
      </w:r>
      <w:r>
        <w:rPr>
          <w:rFonts w:ascii="Times New Roman" w:hAnsi="Times New Roman"/>
          <w:i/>
          <w:color w:val="000000"/>
          <w:sz w:val="30"/>
          <w:szCs w:val="28"/>
        </w:rPr>
        <w:t>”</w:t>
      </w:r>
      <w:r>
        <w:rPr>
          <w:rFonts w:ascii="Times New Roman" w:hAnsi="Times New Roman"/>
          <w:color w:val="000000"/>
          <w:sz w:val="30"/>
          <w:szCs w:val="28"/>
        </w:rPr>
        <w:t xml:space="preserve">, </w:t>
      </w:r>
      <w:r w:rsidRPr="004D14DD">
        <w:rPr>
          <w:rFonts w:ascii="Times New Roman" w:hAnsi="Times New Roman"/>
          <w:color w:val="000000"/>
          <w:sz w:val="30"/>
          <w:szCs w:val="28"/>
        </w:rPr>
        <w:t>Ban Tuyên giáo Tỉnh ủy hướng dẫn công tác tuyên truyền kỷ niệm 90 năm Ngày thành lập Hội Nông dân Việt Nam như sau:</w:t>
      </w:r>
    </w:p>
    <w:p w:rsidR="00704F49" w:rsidRDefault="00704F49" w:rsidP="00704F49">
      <w:pPr>
        <w:spacing w:before="40" w:after="40" w:line="380" w:lineRule="exact"/>
        <w:ind w:firstLine="562"/>
        <w:jc w:val="both"/>
        <w:rPr>
          <w:rFonts w:ascii="Times New Roman" w:hAnsi="Times New Roman"/>
          <w:b/>
          <w:color w:val="000000"/>
          <w:sz w:val="28"/>
          <w:szCs w:val="28"/>
        </w:rPr>
      </w:pPr>
      <w:r w:rsidRPr="004D14DD">
        <w:rPr>
          <w:rFonts w:ascii="Times New Roman" w:hAnsi="Times New Roman"/>
          <w:b/>
          <w:color w:val="000000"/>
          <w:sz w:val="28"/>
          <w:szCs w:val="28"/>
        </w:rPr>
        <w:t>I. MỤC ĐÍCH, YÊU CẦU</w:t>
      </w:r>
    </w:p>
    <w:p w:rsidR="00704F49" w:rsidRPr="0018014A" w:rsidRDefault="00704F49" w:rsidP="00704F49">
      <w:pPr>
        <w:spacing w:before="40" w:after="40" w:line="380" w:lineRule="exact"/>
        <w:ind w:firstLine="562"/>
        <w:jc w:val="both"/>
        <w:rPr>
          <w:rFonts w:ascii="Times New Roman" w:hAnsi="Times New Roman"/>
          <w:b/>
          <w:color w:val="000000"/>
          <w:sz w:val="30"/>
          <w:szCs w:val="30"/>
        </w:rPr>
      </w:pPr>
      <w:r w:rsidRPr="0018014A">
        <w:rPr>
          <w:rFonts w:ascii="Times New Roman" w:hAnsi="Times New Roman"/>
          <w:b/>
          <w:color w:val="000000"/>
          <w:sz w:val="30"/>
          <w:szCs w:val="30"/>
        </w:rPr>
        <w:t>1. Mục đích</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xml:space="preserve">Làm cho các tầng lớp </w:t>
      </w:r>
      <w:r>
        <w:rPr>
          <w:rFonts w:ascii="Times New Roman" w:hAnsi="Times New Roman"/>
          <w:color w:val="000000"/>
          <w:sz w:val="30"/>
          <w:szCs w:val="28"/>
        </w:rPr>
        <w:t>N</w:t>
      </w:r>
      <w:r w:rsidRPr="004D14DD">
        <w:rPr>
          <w:rFonts w:ascii="Times New Roman" w:hAnsi="Times New Roman"/>
          <w:color w:val="000000"/>
          <w:sz w:val="30"/>
          <w:szCs w:val="28"/>
        </w:rPr>
        <w:t>hân dân nhận thức sâu sắc về vị trí, vai trò, nhiệm vụ quan trọng của Hội Nông dân Việt Nam và giai cấp nông dân Việt Nam trong tiến trình cách mạng Việt Nam; củng cố niềm tin, khơi dậy niềm tự hào, phát huy trách nhiệm của cả hệ thống chính trị, của các cấp, các ngành, đoàn thể xây dựng Hội Nông dân Việt Nam nói chung và Hội Nông dân tỉnh Thừa Thiên Huế ngày càng vững mạnh; chăm lo đời sống vật chất, tinh thần cho giai cấp công nhân.</w:t>
      </w:r>
    </w:p>
    <w:p w:rsidR="00704F49"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xml:space="preserve">Thông qua các hoạt động tuyên truyền kỷ niệm cổ vũ, động viên giai cấp nông dân trên địa bàn tỉnh nỗ lực, vượt qua khó khăn, thách thức, lao động, sáng tạo, quyết tâm hoàn thành tốt mục tiêu, nhiệm vụ Nghị quyết Đại hội </w:t>
      </w:r>
      <w:r>
        <w:rPr>
          <w:rFonts w:ascii="Times New Roman" w:hAnsi="Times New Roman"/>
          <w:color w:val="000000"/>
          <w:sz w:val="30"/>
          <w:szCs w:val="28"/>
        </w:rPr>
        <w:t xml:space="preserve">đại biểu </w:t>
      </w:r>
      <w:r w:rsidRPr="004D14DD">
        <w:rPr>
          <w:rFonts w:ascii="Times New Roman" w:hAnsi="Times New Roman"/>
          <w:color w:val="000000"/>
          <w:sz w:val="30"/>
          <w:szCs w:val="28"/>
        </w:rPr>
        <w:t>Hội Nông dân tỉnh lần thứ IX</w:t>
      </w:r>
      <w:r>
        <w:rPr>
          <w:rFonts w:ascii="Times New Roman" w:hAnsi="Times New Roman"/>
          <w:color w:val="000000"/>
          <w:sz w:val="30"/>
          <w:szCs w:val="28"/>
        </w:rPr>
        <w:t xml:space="preserve"> và</w:t>
      </w:r>
      <w:r w:rsidRPr="004D14DD">
        <w:rPr>
          <w:rFonts w:ascii="Times New Roman" w:hAnsi="Times New Roman"/>
          <w:color w:val="000000"/>
          <w:sz w:val="30"/>
          <w:szCs w:val="28"/>
        </w:rPr>
        <w:t xml:space="preserve"> Nghị quyết Đại hội </w:t>
      </w:r>
      <w:r>
        <w:rPr>
          <w:rFonts w:ascii="Times New Roman" w:hAnsi="Times New Roman"/>
          <w:color w:val="000000"/>
          <w:sz w:val="30"/>
          <w:szCs w:val="28"/>
        </w:rPr>
        <w:t xml:space="preserve">đại biểu </w:t>
      </w:r>
      <w:r w:rsidRPr="004D14DD">
        <w:rPr>
          <w:rFonts w:ascii="Times New Roman" w:hAnsi="Times New Roman"/>
          <w:color w:val="000000"/>
          <w:sz w:val="30"/>
          <w:szCs w:val="28"/>
        </w:rPr>
        <w:t xml:space="preserve">Hội Nông dân Việt Nam lần thứ VII đề ra; qua đó góp phần thực hiện thắng lợi </w:t>
      </w:r>
      <w:r>
        <w:rPr>
          <w:rFonts w:ascii="Times New Roman" w:hAnsi="Times New Roman"/>
          <w:color w:val="000000"/>
          <w:sz w:val="30"/>
          <w:szCs w:val="28"/>
        </w:rPr>
        <w:t xml:space="preserve">Nghị quyết Đại hội đại biểu Đảng bộ tỉnh lần thứ XV và Nghị quyết Đại hội đại biểu Toàn quốc lần thứ XII của Đảng. </w:t>
      </w:r>
    </w:p>
    <w:p w:rsidR="00704F49" w:rsidRPr="0018014A" w:rsidRDefault="00704F49" w:rsidP="00704F49">
      <w:pPr>
        <w:spacing w:before="40" w:after="40" w:line="380" w:lineRule="exact"/>
        <w:ind w:firstLine="562"/>
        <w:jc w:val="both"/>
        <w:rPr>
          <w:rFonts w:ascii="Times New Roman" w:hAnsi="Times New Roman"/>
          <w:b/>
          <w:color w:val="000000"/>
          <w:sz w:val="30"/>
          <w:szCs w:val="28"/>
        </w:rPr>
      </w:pPr>
      <w:r w:rsidRPr="0018014A">
        <w:rPr>
          <w:rFonts w:ascii="Times New Roman" w:hAnsi="Times New Roman"/>
          <w:b/>
          <w:color w:val="000000"/>
          <w:sz w:val="30"/>
          <w:szCs w:val="28"/>
        </w:rPr>
        <w:t>2. Yêu cầu</w:t>
      </w:r>
    </w:p>
    <w:p w:rsidR="00704F49"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xml:space="preserve">Các hoạt động tuyên truyền kỷ niệm cần tổ chức thiết thực, hiệu quả, an toàn, tiết kiệm, đa dạng về nội dung và hình thức, gắn với việc tuyên truyền thực hiện đường lối, chủ trương của Đảng, chính sách, pháp luật của Nhà nước và các ngày lễ lớn, các sự kiện và nhiệm vụ chính trị quan trọng của </w:t>
      </w:r>
      <w:r>
        <w:rPr>
          <w:rFonts w:ascii="Times New Roman" w:hAnsi="Times New Roman"/>
          <w:color w:val="000000"/>
          <w:sz w:val="30"/>
          <w:szCs w:val="28"/>
        </w:rPr>
        <w:t xml:space="preserve">quê hương, </w:t>
      </w:r>
      <w:r w:rsidRPr="004D14DD">
        <w:rPr>
          <w:rFonts w:ascii="Times New Roman" w:hAnsi="Times New Roman"/>
          <w:color w:val="000000"/>
          <w:sz w:val="30"/>
          <w:szCs w:val="28"/>
        </w:rPr>
        <w:t>đất nước</w:t>
      </w:r>
      <w:r>
        <w:rPr>
          <w:rFonts w:ascii="Times New Roman" w:hAnsi="Times New Roman"/>
          <w:color w:val="000000"/>
          <w:sz w:val="30"/>
          <w:szCs w:val="28"/>
        </w:rPr>
        <w:t xml:space="preserve">; tạo không khí vui tươi, phấn khởi, thi đua trong toàn </w:t>
      </w:r>
      <w:r>
        <w:rPr>
          <w:rFonts w:ascii="Times New Roman" w:hAnsi="Times New Roman"/>
          <w:color w:val="000000"/>
          <w:sz w:val="30"/>
          <w:szCs w:val="28"/>
        </w:rPr>
        <w:lastRenderedPageBreak/>
        <w:t>Đảng bộ, toàn quân và toàn dân</w:t>
      </w:r>
      <w:r w:rsidRPr="0018014A">
        <w:rPr>
          <w:rFonts w:ascii="Times New Roman" w:hAnsi="Times New Roman"/>
          <w:color w:val="000000"/>
          <w:sz w:val="30"/>
          <w:szCs w:val="28"/>
        </w:rPr>
        <w:t xml:space="preserve"> </w:t>
      </w:r>
      <w:r>
        <w:rPr>
          <w:rFonts w:ascii="Times New Roman" w:hAnsi="Times New Roman"/>
          <w:color w:val="000000"/>
          <w:sz w:val="30"/>
          <w:szCs w:val="28"/>
        </w:rPr>
        <w:t>chào mừng Đại hội đại biểu Đảng bộ tỉnh lần thứ XVI và hướng đến Đại hội đại biểu toàn quốc lần thứ XII của Đảng.</w:t>
      </w:r>
    </w:p>
    <w:p w:rsidR="00704F49" w:rsidRPr="004D14DD" w:rsidRDefault="00704F49" w:rsidP="00704F49">
      <w:pPr>
        <w:spacing w:before="40" w:after="40" w:line="380" w:lineRule="exact"/>
        <w:ind w:firstLine="562"/>
        <w:jc w:val="both"/>
        <w:rPr>
          <w:rFonts w:ascii="Times New Roman" w:hAnsi="Times New Roman"/>
          <w:b/>
          <w:color w:val="000000"/>
          <w:sz w:val="28"/>
          <w:szCs w:val="28"/>
        </w:rPr>
      </w:pPr>
      <w:r w:rsidRPr="004D14DD">
        <w:rPr>
          <w:rFonts w:ascii="Times New Roman" w:hAnsi="Times New Roman"/>
          <w:b/>
          <w:color w:val="000000"/>
          <w:sz w:val="28"/>
          <w:szCs w:val="28"/>
        </w:rPr>
        <w:t>II. NỘI DUNG TUYÊN TRUYỀN</w:t>
      </w:r>
    </w:p>
    <w:p w:rsidR="00704F49" w:rsidRPr="004D14DD" w:rsidRDefault="00704F49" w:rsidP="00704F49">
      <w:pPr>
        <w:spacing w:before="40" w:after="40" w:line="380" w:lineRule="exact"/>
        <w:ind w:firstLine="562"/>
        <w:jc w:val="both"/>
        <w:rPr>
          <w:rFonts w:ascii="Times New Roman" w:hAnsi="Times New Roman"/>
          <w:iCs/>
          <w:color w:val="000000"/>
          <w:sz w:val="30"/>
          <w:szCs w:val="28"/>
        </w:rPr>
      </w:pPr>
      <w:r w:rsidRPr="004D14DD">
        <w:rPr>
          <w:rFonts w:ascii="Times New Roman" w:hAnsi="Times New Roman"/>
          <w:b/>
          <w:color w:val="000000"/>
          <w:sz w:val="30"/>
          <w:szCs w:val="28"/>
        </w:rPr>
        <w:t>1.</w:t>
      </w:r>
      <w:r w:rsidRPr="004D14DD">
        <w:rPr>
          <w:rFonts w:ascii="Times New Roman" w:hAnsi="Times New Roman"/>
          <w:color w:val="000000"/>
          <w:sz w:val="30"/>
          <w:szCs w:val="28"/>
        </w:rPr>
        <w:t xml:space="preserve"> Quá trình thành lập, trưởng thành và truyền thống vẻ vang của Hội Nông dân Việt Nam trong 90 năm qua gắn với lịch sử đấu tranh cách mạng của Đảng và dân tộc; khẳng định vị trí, vai trò, nhiệm vụ to lớn của Hội Nông dân Việt Nam và giai cấp nông dân trong tiến trình cách mạng Việt Nam nói chung và phong trào cách mạng ở Thừa Thiên Huế nói riêng, đặc biệt là trong sự nghiệp đổi mới, công nghiệp hóa, hiện đại hóa quê hương, đất nước và hội nhập quốc tế; những bài học kinh nghiệm lớn trong xây dựng giai cấp nông dân và Hội Nông dân Việt Nam.</w:t>
      </w:r>
      <w:r w:rsidRPr="004D14DD">
        <w:rPr>
          <w:rFonts w:ascii="Times New Roman" w:hAnsi="Times New Roman"/>
          <w:iCs/>
          <w:color w:val="000000"/>
          <w:sz w:val="30"/>
          <w:szCs w:val="28"/>
        </w:rPr>
        <w:t xml:space="preserve"> </w:t>
      </w:r>
    </w:p>
    <w:p w:rsidR="00704F49" w:rsidRPr="004D14DD" w:rsidRDefault="00704F49" w:rsidP="00704F49">
      <w:pPr>
        <w:spacing w:before="40" w:after="40" w:line="380" w:lineRule="exact"/>
        <w:ind w:firstLine="562"/>
        <w:jc w:val="both"/>
        <w:rPr>
          <w:rFonts w:ascii="Times New Roman" w:hAnsi="Times New Roman"/>
          <w:iCs/>
          <w:color w:val="000000"/>
          <w:spacing w:val="-2"/>
          <w:sz w:val="30"/>
          <w:szCs w:val="28"/>
        </w:rPr>
      </w:pPr>
      <w:r w:rsidRPr="004D14DD">
        <w:rPr>
          <w:rFonts w:ascii="Times New Roman" w:hAnsi="Times New Roman"/>
          <w:b/>
          <w:iCs/>
          <w:color w:val="000000"/>
          <w:spacing w:val="-2"/>
          <w:sz w:val="30"/>
          <w:szCs w:val="28"/>
        </w:rPr>
        <w:t>2.</w:t>
      </w:r>
      <w:r w:rsidRPr="004D14DD">
        <w:rPr>
          <w:rFonts w:ascii="Times New Roman" w:hAnsi="Times New Roman"/>
          <w:iCs/>
          <w:color w:val="000000"/>
          <w:spacing w:val="-2"/>
          <w:sz w:val="30"/>
          <w:szCs w:val="28"/>
        </w:rPr>
        <w:t xml:space="preserve"> Tuyên truyền chủ trương, đường lối của Đảng, chính sách, pháp luật của Nhà nước đối với giai cấp nông dân và </w:t>
      </w:r>
      <w:r w:rsidRPr="004D14DD">
        <w:rPr>
          <w:rFonts w:ascii="Times New Roman" w:hAnsi="Times New Roman"/>
          <w:color w:val="000000"/>
          <w:spacing w:val="-2"/>
          <w:sz w:val="30"/>
          <w:szCs w:val="28"/>
        </w:rPr>
        <w:t>Hội Nông dân Việt Nam</w:t>
      </w:r>
      <w:r w:rsidRPr="004D14DD">
        <w:rPr>
          <w:rFonts w:ascii="Times New Roman" w:hAnsi="Times New Roman"/>
          <w:iCs/>
          <w:color w:val="000000"/>
          <w:spacing w:val="-2"/>
          <w:sz w:val="30"/>
          <w:szCs w:val="28"/>
        </w:rPr>
        <w:t>, nhất là các chủ trương của Đảng trong Nghị quyết Đại hội đại biểu toàn quốc lần thứ XII, Nghị quyết Trung ương 7</w:t>
      </w:r>
      <w:r>
        <w:rPr>
          <w:rFonts w:ascii="Times New Roman" w:hAnsi="Times New Roman"/>
          <w:iCs/>
          <w:color w:val="000000"/>
          <w:spacing w:val="-2"/>
          <w:sz w:val="30"/>
          <w:szCs w:val="28"/>
        </w:rPr>
        <w:t xml:space="preserve"> (</w:t>
      </w:r>
      <w:r w:rsidRPr="004D14DD">
        <w:rPr>
          <w:rFonts w:ascii="Times New Roman" w:hAnsi="Times New Roman"/>
          <w:iCs/>
          <w:color w:val="000000"/>
          <w:spacing w:val="-2"/>
          <w:sz w:val="30"/>
          <w:szCs w:val="28"/>
        </w:rPr>
        <w:t>khóa X</w:t>
      </w:r>
      <w:r>
        <w:rPr>
          <w:rFonts w:ascii="Times New Roman" w:hAnsi="Times New Roman"/>
          <w:iCs/>
          <w:color w:val="000000"/>
          <w:spacing w:val="-2"/>
          <w:sz w:val="30"/>
          <w:szCs w:val="28"/>
        </w:rPr>
        <w:t>)</w:t>
      </w:r>
      <w:r w:rsidRPr="004D14DD">
        <w:rPr>
          <w:rFonts w:ascii="Times New Roman" w:hAnsi="Times New Roman"/>
          <w:iCs/>
          <w:color w:val="000000"/>
          <w:spacing w:val="-2"/>
          <w:sz w:val="30"/>
          <w:szCs w:val="28"/>
        </w:rPr>
        <w:t xml:space="preserve"> về </w:t>
      </w:r>
      <w:r w:rsidRPr="004D14DD">
        <w:rPr>
          <w:rFonts w:ascii="Times New Roman" w:hAnsi="Times New Roman"/>
          <w:i/>
          <w:iCs/>
          <w:color w:val="000000"/>
          <w:spacing w:val="-2"/>
          <w:sz w:val="30"/>
          <w:szCs w:val="28"/>
        </w:rPr>
        <w:t>“Nông nghiệp, nông dân, nông thôn”</w:t>
      </w:r>
      <w:r w:rsidRPr="004D14DD">
        <w:rPr>
          <w:rFonts w:ascii="Times New Roman" w:hAnsi="Times New Roman"/>
          <w:iCs/>
          <w:color w:val="000000"/>
          <w:spacing w:val="-2"/>
          <w:sz w:val="30"/>
          <w:szCs w:val="28"/>
        </w:rPr>
        <w:t xml:space="preserve">, Quyết định số 81/2014/QĐ-TTg, ngày 31/12/2014 của Thủ tướng Chính phủ về việc </w:t>
      </w:r>
      <w:r w:rsidRPr="00822E1B">
        <w:rPr>
          <w:rFonts w:ascii="Times New Roman" w:hAnsi="Times New Roman"/>
          <w:i/>
          <w:iCs/>
          <w:color w:val="000000"/>
          <w:spacing w:val="-2"/>
          <w:sz w:val="30"/>
          <w:szCs w:val="28"/>
        </w:rPr>
        <w:t>“Phối hợp giữa các sở, ngành, Ủy ban nhân dân các cấp với các cấp Hội Nông dân Việt Nam trong việc tiếp công dân, giải quyết khiếu nại, tố cáo của nông dân”,</w:t>
      </w:r>
      <w:r w:rsidRPr="004D14DD">
        <w:rPr>
          <w:rFonts w:ascii="Times New Roman" w:hAnsi="Times New Roman"/>
          <w:iCs/>
          <w:color w:val="000000"/>
          <w:spacing w:val="-2"/>
          <w:sz w:val="30"/>
          <w:szCs w:val="28"/>
        </w:rPr>
        <w:t xml:space="preserve"> Kết luận </w:t>
      </w:r>
      <w:r>
        <w:rPr>
          <w:rFonts w:ascii="Times New Roman" w:hAnsi="Times New Roman"/>
          <w:iCs/>
          <w:color w:val="000000"/>
          <w:spacing w:val="-2"/>
          <w:sz w:val="30"/>
          <w:szCs w:val="28"/>
        </w:rPr>
        <w:t xml:space="preserve">số </w:t>
      </w:r>
      <w:r w:rsidRPr="004D14DD">
        <w:rPr>
          <w:rFonts w:ascii="Times New Roman" w:hAnsi="Times New Roman"/>
          <w:iCs/>
          <w:color w:val="000000"/>
          <w:spacing w:val="-2"/>
          <w:sz w:val="30"/>
          <w:szCs w:val="28"/>
        </w:rPr>
        <w:t xml:space="preserve">54-KL/TW, ngày 07/8/2019 của Bộ Chính trị về </w:t>
      </w:r>
      <w:r w:rsidRPr="004D14DD">
        <w:rPr>
          <w:rFonts w:ascii="Times New Roman" w:hAnsi="Times New Roman"/>
          <w:i/>
          <w:iCs/>
          <w:color w:val="000000"/>
          <w:spacing w:val="-2"/>
          <w:sz w:val="30"/>
          <w:szCs w:val="28"/>
        </w:rPr>
        <w:t>“Tiếp tục thực hiện Nghị quyết Trung ương 7 khóa X về nông nghiệp, nông dân, nông thôn”</w:t>
      </w:r>
      <w:r w:rsidRPr="004D14DD">
        <w:rPr>
          <w:rFonts w:ascii="Times New Roman" w:hAnsi="Times New Roman"/>
          <w:iCs/>
          <w:color w:val="000000"/>
          <w:spacing w:val="-2"/>
          <w:sz w:val="30"/>
          <w:szCs w:val="28"/>
        </w:rPr>
        <w:t xml:space="preserve">, Nghị quyết Đại hội đại biểu Hội Nông dân Việt Nam lần thứ VII, Chương trình hành động số 22-CTr/TU, ngày 27/3/2009 của Tỉnh ủy về </w:t>
      </w:r>
      <w:r w:rsidRPr="004D14DD">
        <w:rPr>
          <w:rFonts w:ascii="Times New Roman" w:hAnsi="Times New Roman"/>
          <w:i/>
          <w:iCs/>
          <w:color w:val="000000"/>
          <w:spacing w:val="-2"/>
          <w:sz w:val="30"/>
          <w:szCs w:val="28"/>
        </w:rPr>
        <w:t>“Thực hiện Nghị quyết số 26 của Ban Chấp hành Trung ương Đảng (khóa X) về</w:t>
      </w:r>
      <w:r w:rsidRPr="004D14DD">
        <w:rPr>
          <w:rFonts w:ascii="Times New Roman" w:hAnsi="Times New Roman"/>
          <w:iCs/>
          <w:color w:val="000000"/>
          <w:spacing w:val="-2"/>
          <w:sz w:val="30"/>
          <w:szCs w:val="28"/>
        </w:rPr>
        <w:t xml:space="preserve"> </w:t>
      </w:r>
      <w:r w:rsidRPr="004D14DD">
        <w:rPr>
          <w:rFonts w:ascii="Times New Roman" w:hAnsi="Times New Roman"/>
          <w:i/>
          <w:iCs/>
          <w:color w:val="000000"/>
          <w:spacing w:val="-2"/>
          <w:sz w:val="30"/>
          <w:szCs w:val="28"/>
        </w:rPr>
        <w:t>nông nghiệp, nông dân, nông thôn”</w:t>
      </w:r>
      <w:r w:rsidRPr="004D14DD">
        <w:rPr>
          <w:rFonts w:ascii="Times New Roman" w:hAnsi="Times New Roman"/>
          <w:iCs/>
          <w:color w:val="000000"/>
          <w:spacing w:val="-2"/>
          <w:sz w:val="30"/>
          <w:szCs w:val="28"/>
        </w:rPr>
        <w:t>, Chỉ thị số 01/CT-UBND, ngày 05/01/2018 của Ủy ban nhân dân tỉnh về các nhiệm vụ, giải pháp trọng tâm để tiếp tục đẩy mạnh và nâng cao chất lượng thực hiện Chương trình mục tiêu quốc gia xây dựng nông thôn mới từ nay đến năm 2020 và Nghị quyết Đại hội đại biểu Hội Nông dân tỉnh lần thứ IX.</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iCs/>
          <w:color w:val="000000"/>
          <w:sz w:val="30"/>
          <w:szCs w:val="28"/>
        </w:rPr>
        <w:t>Chú trọng tuyên truyền chỉ rõ cơ hội, thách thức và những giải pháp trong việc đổi mới nội dung, phương thức hoạt động của Hội Nông dân Việt Nam và phong trào nông dân trong xu thế toàn cầu hóa, hội nhập quốc tế cùng với sự phát triển mạnh mẽ của khoa học - công nghệ, nhất là công nghệ thông tin.</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b/>
          <w:color w:val="000000"/>
          <w:sz w:val="30"/>
          <w:szCs w:val="28"/>
        </w:rPr>
        <w:t>3.</w:t>
      </w:r>
      <w:r w:rsidRPr="004D14DD">
        <w:rPr>
          <w:rFonts w:ascii="Times New Roman" w:hAnsi="Times New Roman"/>
          <w:color w:val="000000"/>
          <w:sz w:val="30"/>
          <w:szCs w:val="28"/>
        </w:rPr>
        <w:t xml:space="preserve"> Tuyên truyền những kết quả đạt được sau hai năm triển khai thực hiện </w:t>
      </w:r>
      <w:r w:rsidRPr="004D14DD">
        <w:rPr>
          <w:rFonts w:ascii="Times New Roman" w:hAnsi="Times New Roman"/>
          <w:iCs/>
          <w:color w:val="000000"/>
          <w:sz w:val="30"/>
          <w:szCs w:val="28"/>
        </w:rPr>
        <w:t>Nghị quyết Đại hội đại biểu Hội Nông dân tỉnh lần thứ IX, Nghị quyết Đại hội đại biểu Hội Nông dân Việt Nam lần thứ VII</w:t>
      </w:r>
      <w:r>
        <w:rPr>
          <w:rFonts w:ascii="Times New Roman" w:hAnsi="Times New Roman"/>
          <w:iCs/>
          <w:color w:val="000000"/>
          <w:sz w:val="30"/>
          <w:szCs w:val="28"/>
        </w:rPr>
        <w:t xml:space="preserve">, </w:t>
      </w:r>
      <w:r w:rsidRPr="004D14DD">
        <w:rPr>
          <w:rFonts w:ascii="Times New Roman" w:hAnsi="Times New Roman"/>
          <w:iCs/>
          <w:color w:val="000000"/>
          <w:sz w:val="30"/>
          <w:szCs w:val="28"/>
        </w:rPr>
        <w:t>nhiệm kỳ 2018 - 2023</w:t>
      </w:r>
      <w:r w:rsidRPr="004D14DD">
        <w:rPr>
          <w:rFonts w:ascii="Times New Roman" w:hAnsi="Times New Roman"/>
          <w:color w:val="000000"/>
          <w:sz w:val="30"/>
          <w:szCs w:val="28"/>
        </w:rPr>
        <w:t xml:space="preserve">; phát hiện và nhân rộng những mô hình hay, cách làm sáng tạo của các cấp Hội </w:t>
      </w:r>
      <w:r w:rsidRPr="004D14DD">
        <w:rPr>
          <w:rFonts w:ascii="Times New Roman" w:hAnsi="Times New Roman"/>
          <w:color w:val="000000"/>
          <w:sz w:val="30"/>
          <w:szCs w:val="28"/>
        </w:rPr>
        <w:lastRenderedPageBreak/>
        <w:t>Nông dân; tôn vinh và tri ân công lao, cống hiến xuất sắc của các lớp thế hệ cán bộ Hội Nông dân qua các thời kỳ, đặc biệt là những tập thể, cá nhân tiêu biểu trong hoạt động Hội và phong trào thi đua yêu nước gắn với việc học tập và làm theo tư tưởng, đạo đức và phong cách Hồ Chí Minh trên địa bàn tỉnh.</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b/>
          <w:color w:val="000000"/>
          <w:sz w:val="30"/>
          <w:szCs w:val="28"/>
        </w:rPr>
        <w:t>4.</w:t>
      </w:r>
      <w:r w:rsidRPr="004D14DD">
        <w:rPr>
          <w:rFonts w:ascii="Times New Roman" w:hAnsi="Times New Roman"/>
          <w:color w:val="000000"/>
          <w:sz w:val="30"/>
          <w:szCs w:val="28"/>
        </w:rPr>
        <w:t xml:space="preserve"> Tuyên truyền phản ánh không khí phấn khởi, thi đua </w:t>
      </w:r>
      <w:r w:rsidRPr="004D14DD">
        <w:rPr>
          <w:rFonts w:ascii="Times New Roman" w:hAnsi="Times New Roman"/>
          <w:i/>
          <w:color w:val="000000"/>
          <w:sz w:val="30"/>
          <w:szCs w:val="28"/>
        </w:rPr>
        <w:t>sản xuất, kinh doanh giỏi, đoàn kết giúp nhau làm giàu và giảm nghèo bền vững</w:t>
      </w:r>
      <w:r w:rsidRPr="004D14DD">
        <w:rPr>
          <w:rFonts w:ascii="Times New Roman" w:hAnsi="Times New Roman"/>
          <w:color w:val="000000"/>
          <w:sz w:val="30"/>
          <w:szCs w:val="28"/>
        </w:rPr>
        <w:t xml:space="preserve">, tích cực thực hiện </w:t>
      </w:r>
      <w:r w:rsidRPr="004D14DD">
        <w:rPr>
          <w:rFonts w:ascii="Times New Roman" w:hAnsi="Times New Roman"/>
          <w:i/>
          <w:color w:val="000000"/>
          <w:sz w:val="30"/>
          <w:szCs w:val="28"/>
        </w:rPr>
        <w:t>chương trình mục tiêu quốc gia xây dựng nông thôn mới, đô thị văn minh và bảo vệ môi trường</w:t>
      </w:r>
      <w:r w:rsidRPr="004D14DD">
        <w:rPr>
          <w:rFonts w:ascii="Times New Roman" w:hAnsi="Times New Roman"/>
          <w:color w:val="000000"/>
          <w:sz w:val="30"/>
          <w:szCs w:val="28"/>
        </w:rPr>
        <w:t xml:space="preserve"> trên địa bàn tỉnh và các hoạt động kỷ niệm ở các cấp, các ngành và các cơ quan, đơn vị.</w:t>
      </w:r>
    </w:p>
    <w:p w:rsidR="00704F49" w:rsidRPr="004D14DD" w:rsidRDefault="00704F49" w:rsidP="00704F49">
      <w:pPr>
        <w:spacing w:before="40" w:after="40" w:line="380" w:lineRule="exact"/>
        <w:ind w:firstLine="562"/>
        <w:jc w:val="both"/>
        <w:rPr>
          <w:rFonts w:ascii="Times New Roman" w:hAnsi="Times New Roman"/>
          <w:b/>
          <w:color w:val="000000"/>
          <w:sz w:val="28"/>
          <w:szCs w:val="28"/>
        </w:rPr>
      </w:pPr>
      <w:r w:rsidRPr="004D14DD">
        <w:rPr>
          <w:rFonts w:ascii="Times New Roman" w:hAnsi="Times New Roman"/>
          <w:b/>
          <w:color w:val="000000"/>
          <w:sz w:val="28"/>
          <w:szCs w:val="28"/>
        </w:rPr>
        <w:t>III. CÁC HOẠT ĐỘNG TUYÊN TRUYỀN, KỶ NIỆM</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xml:space="preserve">Các sở, ban, ngành, địa phương, đơn vị và các tổ chức chính trị - xã hội căn cứ vào tình hình cụ thể để lựa chọn hình thức kỷ niệm phù hợp, gắn với các hoạt động tuyên truyền kỷ niệm các ngày lễ, sự kiện lịch sử, chính trị quan trọng khác của </w:t>
      </w:r>
      <w:r>
        <w:rPr>
          <w:rFonts w:ascii="Times New Roman" w:hAnsi="Times New Roman"/>
          <w:color w:val="000000"/>
          <w:sz w:val="30"/>
          <w:szCs w:val="28"/>
        </w:rPr>
        <w:t xml:space="preserve">quê hương, </w:t>
      </w:r>
      <w:r w:rsidRPr="004D14DD">
        <w:rPr>
          <w:rFonts w:ascii="Times New Roman" w:hAnsi="Times New Roman"/>
          <w:color w:val="000000"/>
          <w:sz w:val="30"/>
          <w:szCs w:val="28"/>
        </w:rPr>
        <w:t xml:space="preserve">đất nước, của các sở, ban, ngành, đoàn thể, địa phương, đơn vị, chào mừng </w:t>
      </w:r>
      <w:r>
        <w:rPr>
          <w:rFonts w:ascii="Times New Roman" w:hAnsi="Times New Roman"/>
          <w:color w:val="000000"/>
          <w:sz w:val="30"/>
          <w:szCs w:val="28"/>
        </w:rPr>
        <w:t>Đ</w:t>
      </w:r>
      <w:r w:rsidRPr="004D14DD">
        <w:rPr>
          <w:rFonts w:ascii="Times New Roman" w:hAnsi="Times New Roman"/>
          <w:color w:val="000000"/>
          <w:sz w:val="30"/>
          <w:szCs w:val="28"/>
        </w:rPr>
        <w:t>ại hội đại biểu Đảng bộ tỉnh lần thứ XVI, hướng tới Đại hội đại biểu toàn quốc lần thứ XIII của Đảng, như:</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Phát động đợt thi đua trong nông dân lập thành tích chào mừng kỷ niệm 90 năm Ngày thành lập Hội Nông dân Việt Nam.</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Tổ chức gặp mặt, biểu dương các tập thể, cá nhân điển hình tiêu biểu trong hoạt động Hội và phong trào thi đua của nông dân trên địa bàn tỉnh.</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Tổ chức kết nạp hội viên, chăm lo phúc lợi và tổ chức các hoạt động văn hóa, thể thao, tuyên dương hội viên tiên tiến.</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Tổ chức tốt các hoạt động tuyên truyền trên các phương tiện thông tin đại chúng, cổ động trực quan, thông qua đội ngũ báo cáo viên, tuyên truyền viên; qua sinh hoạt thường kỳ của các tổ chức chính trị - xã hội; qua các tài liệu, ấn phẩm tuyên truyền…</w:t>
      </w:r>
    </w:p>
    <w:p w:rsidR="00704F49" w:rsidRPr="004D14DD" w:rsidRDefault="00704F49" w:rsidP="00704F49">
      <w:pPr>
        <w:spacing w:before="40" w:after="40" w:line="380" w:lineRule="exact"/>
        <w:ind w:firstLine="562"/>
        <w:jc w:val="both"/>
        <w:rPr>
          <w:rFonts w:ascii="Times New Roman" w:hAnsi="Times New Roman"/>
          <w:b/>
          <w:color w:val="000000"/>
          <w:sz w:val="28"/>
          <w:szCs w:val="28"/>
        </w:rPr>
      </w:pPr>
      <w:r w:rsidRPr="004D14DD">
        <w:rPr>
          <w:rFonts w:ascii="Times New Roman" w:hAnsi="Times New Roman"/>
          <w:b/>
          <w:bCs/>
          <w:color w:val="000000"/>
          <w:sz w:val="28"/>
          <w:szCs w:val="28"/>
          <w:lang w:val="de-DE"/>
        </w:rPr>
        <w:t xml:space="preserve">IV. </w:t>
      </w:r>
      <w:r w:rsidRPr="004D14DD">
        <w:rPr>
          <w:rFonts w:ascii="Times New Roman" w:hAnsi="Times New Roman"/>
          <w:b/>
          <w:color w:val="000000"/>
          <w:sz w:val="28"/>
          <w:szCs w:val="28"/>
        </w:rPr>
        <w:t>TỔ CHỨC THỰC HIỆN</w:t>
      </w:r>
    </w:p>
    <w:p w:rsidR="00704F49" w:rsidRPr="004D14DD" w:rsidRDefault="00704F49" w:rsidP="00704F49">
      <w:pPr>
        <w:spacing w:before="40" w:after="40" w:line="380" w:lineRule="exact"/>
        <w:ind w:firstLine="562"/>
        <w:jc w:val="both"/>
        <w:rPr>
          <w:rFonts w:ascii="Times New Roman" w:hAnsi="Times New Roman"/>
          <w:b/>
          <w:color w:val="000000"/>
          <w:sz w:val="30"/>
          <w:szCs w:val="28"/>
          <w:lang w:val="de-DE"/>
        </w:rPr>
      </w:pPr>
      <w:r w:rsidRPr="004D14DD">
        <w:rPr>
          <w:rFonts w:ascii="Times New Roman" w:hAnsi="Times New Roman"/>
          <w:b/>
          <w:color w:val="000000"/>
          <w:sz w:val="30"/>
          <w:szCs w:val="28"/>
        </w:rPr>
        <w:t xml:space="preserve">1. </w:t>
      </w:r>
      <w:r w:rsidRPr="004D14DD">
        <w:rPr>
          <w:rFonts w:ascii="Times New Roman" w:hAnsi="Times New Roman"/>
          <w:b/>
          <w:color w:val="000000"/>
          <w:sz w:val="30"/>
          <w:szCs w:val="28"/>
          <w:lang w:val="de-DE"/>
        </w:rPr>
        <w:t xml:space="preserve">Ban Tuyên giáo Tỉnh ủy </w:t>
      </w:r>
    </w:p>
    <w:p w:rsidR="00704F49" w:rsidRPr="004D14DD" w:rsidRDefault="00704F49" w:rsidP="00704F49">
      <w:pPr>
        <w:spacing w:before="40" w:after="40" w:line="380" w:lineRule="exact"/>
        <w:ind w:firstLine="562"/>
        <w:jc w:val="both"/>
        <w:rPr>
          <w:rFonts w:ascii="Times New Roman" w:hAnsi="Times New Roman"/>
          <w:color w:val="000000"/>
          <w:sz w:val="30"/>
          <w:szCs w:val="28"/>
          <w:lang w:val="de-DE"/>
        </w:rPr>
      </w:pPr>
      <w:r w:rsidRPr="004D14DD">
        <w:rPr>
          <w:rFonts w:ascii="Times New Roman" w:hAnsi="Times New Roman"/>
          <w:color w:val="000000"/>
          <w:sz w:val="30"/>
          <w:szCs w:val="28"/>
          <w:lang w:val="de-DE"/>
        </w:rPr>
        <w:t>- Xây dựng biên soạn và phát hành Đề cương tuyên truyền.</w:t>
      </w:r>
    </w:p>
    <w:p w:rsidR="00704F49" w:rsidRPr="004D14DD" w:rsidRDefault="00704F49" w:rsidP="00704F49">
      <w:pPr>
        <w:spacing w:before="40" w:after="40" w:line="380" w:lineRule="exact"/>
        <w:ind w:firstLine="562"/>
        <w:jc w:val="both"/>
        <w:rPr>
          <w:rFonts w:ascii="Times New Roman" w:hAnsi="Times New Roman"/>
          <w:color w:val="000000"/>
          <w:sz w:val="30"/>
          <w:szCs w:val="28"/>
          <w:lang w:val="de-DE"/>
        </w:rPr>
      </w:pPr>
      <w:r w:rsidRPr="004D14DD">
        <w:rPr>
          <w:rFonts w:ascii="Times New Roman" w:hAnsi="Times New Roman"/>
          <w:color w:val="000000"/>
          <w:sz w:val="30"/>
          <w:szCs w:val="28"/>
          <w:lang w:val="de-DE"/>
        </w:rPr>
        <w:t>- Phối hợp với Hội Nông dân tỉnh chỉ đạo, hướng dẫn tổ chức tốt các hoạt động tuyên truyền kỷ niệm.</w:t>
      </w:r>
    </w:p>
    <w:p w:rsidR="00704F49" w:rsidRPr="004D14DD" w:rsidRDefault="00704F49" w:rsidP="00704F49">
      <w:pPr>
        <w:spacing w:before="40" w:after="40" w:line="380" w:lineRule="exact"/>
        <w:ind w:firstLine="562"/>
        <w:jc w:val="both"/>
        <w:rPr>
          <w:rFonts w:ascii="Times New Roman" w:hAnsi="Times New Roman"/>
          <w:color w:val="000000"/>
          <w:sz w:val="30"/>
          <w:szCs w:val="28"/>
          <w:lang w:val="de-DE"/>
        </w:rPr>
      </w:pPr>
      <w:r w:rsidRPr="004D14DD">
        <w:rPr>
          <w:rFonts w:ascii="Times New Roman" w:hAnsi="Times New Roman"/>
          <w:color w:val="000000"/>
          <w:sz w:val="30"/>
          <w:szCs w:val="28"/>
          <w:lang w:val="de-DE"/>
        </w:rPr>
        <w:t xml:space="preserve">- Định hướng công tác tuyên truyền tại Hội nghị giao ban báo chí, Hội nghị Báo cáo viên Tỉnh ủy và Hội nghị Cộng tác viên Dư luận xã hội. </w:t>
      </w:r>
    </w:p>
    <w:p w:rsidR="00704F49" w:rsidRPr="004D14DD" w:rsidRDefault="00704F49" w:rsidP="00704F49">
      <w:pPr>
        <w:spacing w:before="40" w:after="40" w:line="380" w:lineRule="exact"/>
        <w:ind w:firstLine="562"/>
        <w:jc w:val="both"/>
        <w:rPr>
          <w:rFonts w:ascii="Times New Roman" w:hAnsi="Times New Roman"/>
          <w:b/>
          <w:color w:val="000000"/>
          <w:sz w:val="30"/>
          <w:szCs w:val="28"/>
        </w:rPr>
      </w:pPr>
      <w:r w:rsidRPr="004D14DD">
        <w:rPr>
          <w:rFonts w:ascii="Times New Roman" w:hAnsi="Times New Roman"/>
          <w:b/>
          <w:color w:val="000000"/>
          <w:sz w:val="30"/>
          <w:szCs w:val="28"/>
        </w:rPr>
        <w:t>2. Hội Nông dân tỉnh</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Chỉ đạo Hội các cấp tổ chức tốt các hoạt động tuyên truyền kỷ niệm.</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lastRenderedPageBreak/>
        <w:t>- Chủ động cung cấp thông tin cho Ban Tuyên giáo Tỉnh ủy để làm tốt công tác tuyên truyền.</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xml:space="preserve">- Phối hợp chặt chẽ với các sở, ban, ngành, địa phương, đơn vị làm tốt công tác tuyên truyền kỷ niệm; đồng thời chủ động cung cấp thông tin về tấm gương </w:t>
      </w:r>
      <w:r w:rsidRPr="004D14DD">
        <w:rPr>
          <w:rFonts w:ascii="Times New Roman" w:hAnsi="Times New Roman"/>
          <w:i/>
          <w:color w:val="000000"/>
          <w:sz w:val="30"/>
          <w:szCs w:val="28"/>
        </w:rPr>
        <w:t>“người tốt, việc tốt”</w:t>
      </w:r>
      <w:r w:rsidRPr="004D14DD">
        <w:rPr>
          <w:rFonts w:ascii="Times New Roman" w:hAnsi="Times New Roman"/>
          <w:color w:val="000000"/>
          <w:sz w:val="30"/>
          <w:szCs w:val="28"/>
        </w:rPr>
        <w:t>, các tập thể, cá nhân điển hình trong các phong trào thi đua của nông dân, trong phát triển kinh tế - xã hội.</w:t>
      </w:r>
    </w:p>
    <w:p w:rsidR="00704F49" w:rsidRPr="004D14DD" w:rsidRDefault="00704F49" w:rsidP="00704F49">
      <w:pPr>
        <w:spacing w:before="40" w:after="40" w:line="380" w:lineRule="exact"/>
        <w:ind w:firstLine="562"/>
        <w:jc w:val="both"/>
        <w:rPr>
          <w:rFonts w:ascii="Times New Roman" w:hAnsi="Times New Roman"/>
          <w:b/>
          <w:color w:val="000000"/>
          <w:sz w:val="30"/>
          <w:szCs w:val="28"/>
        </w:rPr>
      </w:pPr>
      <w:r w:rsidRPr="004D14DD">
        <w:rPr>
          <w:rFonts w:ascii="Times New Roman" w:hAnsi="Times New Roman"/>
          <w:b/>
          <w:color w:val="000000"/>
          <w:sz w:val="30"/>
          <w:szCs w:val="28"/>
        </w:rPr>
        <w:t>3. Sở Văn hóa và Thể thao tỉnh</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Phối hợp với Hội Nông dân tỉnh chỉ đạo, hướng dẫn tổ chức các hoạt động tuyên truyền trên các phương tiện cổ động trực quan, các hoạt động văn hóa - văn nghệ, thể dục - thể thao… tạo khí thế phấn khởi, thi đua trong nông dân trên địa bàn tỉnh.</w:t>
      </w:r>
    </w:p>
    <w:p w:rsidR="00704F49" w:rsidRDefault="00704F49" w:rsidP="00704F49">
      <w:pPr>
        <w:pStyle w:val="Nidungbng"/>
        <w:spacing w:before="40" w:after="40" w:line="380" w:lineRule="exact"/>
        <w:ind w:firstLine="562"/>
        <w:jc w:val="both"/>
        <w:rPr>
          <w:color w:val="000000"/>
          <w:sz w:val="30"/>
          <w:szCs w:val="28"/>
        </w:rPr>
      </w:pPr>
      <w:r w:rsidRPr="004D14DD">
        <w:rPr>
          <w:b/>
          <w:color w:val="000000"/>
          <w:sz w:val="30"/>
          <w:szCs w:val="28"/>
        </w:rPr>
        <w:t>4. Hội Nhà báo, Liên hiệp các Hội Văn học - Nghệ thuật tỉnh</w:t>
      </w:r>
      <w:r w:rsidRPr="004D14DD">
        <w:rPr>
          <w:color w:val="000000"/>
          <w:sz w:val="30"/>
          <w:szCs w:val="28"/>
        </w:rPr>
        <w:t xml:space="preserve"> </w:t>
      </w:r>
    </w:p>
    <w:p w:rsidR="00704F49" w:rsidRPr="004D14DD" w:rsidRDefault="00704F49" w:rsidP="00704F49">
      <w:pPr>
        <w:pStyle w:val="Nidungbng"/>
        <w:spacing w:before="40" w:after="40" w:line="380" w:lineRule="exact"/>
        <w:ind w:firstLine="562"/>
        <w:jc w:val="both"/>
        <w:rPr>
          <w:b/>
          <w:color w:val="000000"/>
          <w:sz w:val="30"/>
          <w:szCs w:val="28"/>
        </w:rPr>
      </w:pPr>
      <w:r>
        <w:rPr>
          <w:color w:val="000000"/>
          <w:sz w:val="30"/>
          <w:szCs w:val="28"/>
        </w:rPr>
        <w:t>Đ</w:t>
      </w:r>
      <w:r w:rsidRPr="004D14DD">
        <w:rPr>
          <w:color w:val="000000"/>
          <w:sz w:val="30"/>
          <w:szCs w:val="28"/>
        </w:rPr>
        <w:t>ộng viên hội viên, nhà báo, văn nghệ sĩ sáng tác các tác phẩm báo chí, nghệ thuật về đề tài nông nghiệp, nông dân, nông thôn.</w:t>
      </w:r>
    </w:p>
    <w:p w:rsidR="00704F49" w:rsidRPr="004D14DD" w:rsidRDefault="00704F49" w:rsidP="00704F49">
      <w:pPr>
        <w:pStyle w:val="Nidungbng"/>
        <w:spacing w:before="40" w:after="40" w:line="380" w:lineRule="exact"/>
        <w:ind w:firstLine="562"/>
        <w:jc w:val="both"/>
        <w:rPr>
          <w:b/>
          <w:color w:val="000000"/>
          <w:sz w:val="30"/>
          <w:szCs w:val="28"/>
        </w:rPr>
      </w:pPr>
      <w:r w:rsidRPr="004D14DD">
        <w:rPr>
          <w:b/>
          <w:color w:val="000000"/>
          <w:sz w:val="30"/>
          <w:szCs w:val="28"/>
        </w:rPr>
        <w:t>5. Các cơ quan thông tấn</w:t>
      </w:r>
      <w:r>
        <w:rPr>
          <w:b/>
          <w:color w:val="000000"/>
          <w:sz w:val="30"/>
          <w:szCs w:val="28"/>
        </w:rPr>
        <w:t xml:space="preserve"> </w:t>
      </w:r>
      <w:r w:rsidRPr="004D14DD">
        <w:rPr>
          <w:b/>
          <w:color w:val="000000"/>
          <w:sz w:val="30"/>
          <w:szCs w:val="28"/>
        </w:rPr>
        <w:t>báo chí trên địa bàn tỉnh</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lang w:val="de-DE"/>
        </w:rPr>
        <w:t xml:space="preserve">- Xây dựng kế hoạch tuyên truyền; </w:t>
      </w:r>
      <w:r w:rsidRPr="004D14DD">
        <w:rPr>
          <w:rFonts w:ascii="Times New Roman" w:hAnsi="Times New Roman"/>
          <w:color w:val="000000"/>
          <w:sz w:val="30"/>
          <w:szCs w:val="28"/>
        </w:rPr>
        <w:t xml:space="preserve">trong đó tập trung vào các tin, bài, phóng sự tuyên truyền về các tấm gương </w:t>
      </w:r>
      <w:r w:rsidRPr="004D14DD">
        <w:rPr>
          <w:rFonts w:ascii="Times New Roman" w:hAnsi="Times New Roman"/>
          <w:i/>
          <w:color w:val="000000"/>
          <w:sz w:val="30"/>
          <w:szCs w:val="28"/>
        </w:rPr>
        <w:t>“người tốt, việc tốt”</w:t>
      </w:r>
      <w:r w:rsidRPr="004D14DD">
        <w:rPr>
          <w:rFonts w:ascii="Times New Roman" w:hAnsi="Times New Roman"/>
          <w:color w:val="000000"/>
          <w:sz w:val="30"/>
          <w:szCs w:val="28"/>
        </w:rPr>
        <w:t>, các tập thể, cá nhân điển hình trong các phong trào thi đua của nông dân, trong phát triển kinh tế - xã hội.</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Tổ chức các diễn đàn, tọa đàm trao đổi về những mô hình, cách làm sáng tạo của các cấp Hội, những tập thể, cá nhân tiêu biểu trong hoạt động Hội và phong trào thi đua yêu nước gắn với việc học tập và làm theo tư tưởng, đạo đức và phong cách Hồ Chí Minh.</w:t>
      </w:r>
    </w:p>
    <w:p w:rsidR="00704F49" w:rsidRPr="004D14DD" w:rsidRDefault="00704F49" w:rsidP="00704F49">
      <w:pPr>
        <w:spacing w:before="40" w:after="40" w:line="380" w:lineRule="exact"/>
        <w:ind w:firstLine="562"/>
        <w:jc w:val="both"/>
        <w:rPr>
          <w:rFonts w:ascii="Times New Roman" w:hAnsi="Times New Roman"/>
          <w:b/>
          <w:color w:val="000000"/>
          <w:sz w:val="30"/>
          <w:szCs w:val="28"/>
        </w:rPr>
      </w:pPr>
      <w:r w:rsidRPr="004D14DD">
        <w:rPr>
          <w:rFonts w:ascii="Times New Roman" w:hAnsi="Times New Roman"/>
          <w:b/>
          <w:color w:val="000000"/>
          <w:sz w:val="30"/>
          <w:szCs w:val="28"/>
        </w:rPr>
        <w:t xml:space="preserve">5. Ban tuyên giáo (tuyên huấn) các huyện ủy, thị ủy, Thành ủy Huế, các đảng ủy trực thuộc Tỉnh ủy, </w:t>
      </w:r>
      <w:r>
        <w:rPr>
          <w:rFonts w:ascii="Times New Roman" w:hAnsi="Times New Roman"/>
          <w:b/>
          <w:color w:val="000000"/>
          <w:sz w:val="30"/>
          <w:szCs w:val="28"/>
        </w:rPr>
        <w:t xml:space="preserve">Ủy ban </w:t>
      </w:r>
      <w:r w:rsidRPr="004D14DD">
        <w:rPr>
          <w:rFonts w:ascii="Times New Roman" w:hAnsi="Times New Roman"/>
          <w:b/>
          <w:color w:val="000000"/>
          <w:sz w:val="30"/>
          <w:szCs w:val="28"/>
        </w:rPr>
        <w:t>Mặt trận Tổ quốc và các tổ chức chính trị - xã hội cấp tỉnh</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 xml:space="preserve">Tham mưu giúp cấp ủy xây dựng kế hoạch tổ chức tốt các hoạt động tuyên truyền, kỷ niệm; xây dựng và ban hành hướng dẫn tuyên truyền của địa phương, đơn vị. </w:t>
      </w:r>
    </w:p>
    <w:p w:rsidR="00704F49" w:rsidRPr="004D14DD" w:rsidRDefault="00704F49" w:rsidP="00704F49">
      <w:pPr>
        <w:spacing w:before="40" w:after="40" w:line="380" w:lineRule="exact"/>
        <w:ind w:firstLine="562"/>
        <w:jc w:val="both"/>
        <w:rPr>
          <w:rFonts w:ascii="Times New Roman" w:hAnsi="Times New Roman"/>
          <w:b/>
          <w:color w:val="000000"/>
          <w:sz w:val="28"/>
          <w:szCs w:val="28"/>
        </w:rPr>
      </w:pPr>
      <w:r w:rsidRPr="004D14DD">
        <w:rPr>
          <w:rFonts w:ascii="Times New Roman" w:hAnsi="Times New Roman"/>
          <w:b/>
          <w:color w:val="000000"/>
          <w:sz w:val="28"/>
          <w:szCs w:val="28"/>
        </w:rPr>
        <w:t>V. MỘT SỐ KHẨU HIỆU TUYÊN TRUYỀN</w:t>
      </w:r>
    </w:p>
    <w:p w:rsidR="00704F49" w:rsidRPr="004D14DD" w:rsidRDefault="00704F49" w:rsidP="00704F49">
      <w:pPr>
        <w:spacing w:before="40" w:after="40" w:line="380" w:lineRule="exact"/>
        <w:ind w:firstLine="562"/>
        <w:jc w:val="both"/>
        <w:rPr>
          <w:rFonts w:ascii="Times New Roman" w:hAnsi="Times New Roman"/>
          <w:i/>
          <w:color w:val="000000"/>
          <w:sz w:val="30"/>
          <w:szCs w:val="28"/>
        </w:rPr>
      </w:pPr>
      <w:r w:rsidRPr="004D14DD">
        <w:rPr>
          <w:rFonts w:ascii="Times New Roman" w:hAnsi="Times New Roman"/>
          <w:b/>
          <w:color w:val="000000"/>
          <w:sz w:val="30"/>
          <w:szCs w:val="28"/>
        </w:rPr>
        <w:t>1.</w:t>
      </w:r>
      <w:r w:rsidRPr="004D14DD">
        <w:rPr>
          <w:rFonts w:ascii="Times New Roman" w:hAnsi="Times New Roman"/>
          <w:color w:val="000000"/>
          <w:sz w:val="30"/>
          <w:szCs w:val="28"/>
        </w:rPr>
        <w:t xml:space="preserve"> </w:t>
      </w:r>
      <w:r w:rsidRPr="004D14DD">
        <w:rPr>
          <w:rFonts w:ascii="Times New Roman" w:hAnsi="Times New Roman"/>
          <w:i/>
          <w:color w:val="000000"/>
          <w:sz w:val="30"/>
          <w:szCs w:val="28"/>
        </w:rPr>
        <w:t>Nhiệt liệt chào mừng 90 năm Ngày thành lập Hội Nông dân Việt Nam (14/10/1930 - 14/10/2020)!</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b/>
          <w:color w:val="000000"/>
          <w:sz w:val="30"/>
          <w:szCs w:val="28"/>
        </w:rPr>
        <w:t>2.</w:t>
      </w:r>
      <w:r w:rsidRPr="004D14DD">
        <w:rPr>
          <w:rFonts w:ascii="Times New Roman" w:hAnsi="Times New Roman"/>
          <w:color w:val="000000"/>
          <w:sz w:val="30"/>
          <w:szCs w:val="28"/>
        </w:rPr>
        <w:t xml:space="preserve"> </w:t>
      </w:r>
      <w:r w:rsidRPr="004D14DD">
        <w:rPr>
          <w:rFonts w:ascii="Times New Roman" w:hAnsi="Times New Roman"/>
          <w:i/>
          <w:color w:val="000000"/>
          <w:sz w:val="30"/>
          <w:szCs w:val="28"/>
        </w:rPr>
        <w:t>Cán bộ, hội viên nông dân thi đua lập thành tích chào mừng 90 năm Ngày thành lập Hội Nông dân Việt Nam (14/10/1930 - 14/10/2020)!</w:t>
      </w:r>
    </w:p>
    <w:p w:rsidR="00704F49" w:rsidRPr="004D14DD" w:rsidRDefault="00704F49" w:rsidP="00704F49">
      <w:pPr>
        <w:spacing w:before="40" w:after="40" w:line="380" w:lineRule="exact"/>
        <w:ind w:firstLine="562"/>
        <w:jc w:val="both"/>
        <w:rPr>
          <w:rFonts w:ascii="Times New Roman" w:hAnsi="Times New Roman"/>
          <w:i/>
          <w:color w:val="000000"/>
          <w:sz w:val="30"/>
          <w:szCs w:val="28"/>
        </w:rPr>
      </w:pPr>
      <w:r w:rsidRPr="004D14DD">
        <w:rPr>
          <w:rFonts w:ascii="Times New Roman" w:hAnsi="Times New Roman"/>
          <w:b/>
          <w:color w:val="000000"/>
          <w:sz w:val="30"/>
          <w:szCs w:val="28"/>
        </w:rPr>
        <w:t>3.</w:t>
      </w:r>
      <w:r w:rsidRPr="004D14DD">
        <w:rPr>
          <w:rFonts w:ascii="Times New Roman" w:hAnsi="Times New Roman"/>
          <w:color w:val="000000"/>
          <w:sz w:val="30"/>
          <w:szCs w:val="28"/>
        </w:rPr>
        <w:t xml:space="preserve"> </w:t>
      </w:r>
      <w:r w:rsidRPr="004D14DD">
        <w:rPr>
          <w:rFonts w:ascii="Times New Roman" w:hAnsi="Times New Roman"/>
          <w:i/>
          <w:color w:val="000000"/>
          <w:sz w:val="30"/>
          <w:szCs w:val="28"/>
        </w:rPr>
        <w:t>Xây dựng Hội Nông dân Việt Nam trong sạch, vững mạnh là trách nhiệm của toàn thể cán bộ, hội viên</w:t>
      </w:r>
      <w:r>
        <w:rPr>
          <w:rFonts w:ascii="Times New Roman" w:hAnsi="Times New Roman"/>
          <w:i/>
          <w:color w:val="000000"/>
          <w:sz w:val="30"/>
          <w:szCs w:val="28"/>
        </w:rPr>
        <w:t>,</w:t>
      </w:r>
      <w:r w:rsidRPr="004D14DD">
        <w:rPr>
          <w:rFonts w:ascii="Times New Roman" w:hAnsi="Times New Roman"/>
          <w:i/>
          <w:color w:val="000000"/>
          <w:sz w:val="30"/>
          <w:szCs w:val="28"/>
        </w:rPr>
        <w:t xml:space="preserve"> nông dân!</w:t>
      </w:r>
    </w:p>
    <w:p w:rsidR="00704F49" w:rsidRPr="004D14DD" w:rsidRDefault="00704F49" w:rsidP="00704F49">
      <w:pPr>
        <w:spacing w:before="40" w:after="40" w:line="380" w:lineRule="exact"/>
        <w:ind w:firstLine="562"/>
        <w:jc w:val="both"/>
        <w:rPr>
          <w:rFonts w:ascii="Times New Roman" w:hAnsi="Times New Roman"/>
          <w:i/>
          <w:color w:val="000000"/>
          <w:sz w:val="30"/>
          <w:szCs w:val="28"/>
        </w:rPr>
      </w:pPr>
      <w:r w:rsidRPr="004D14DD">
        <w:rPr>
          <w:rFonts w:ascii="Times New Roman" w:hAnsi="Times New Roman"/>
          <w:b/>
          <w:color w:val="000000"/>
          <w:sz w:val="30"/>
          <w:szCs w:val="28"/>
        </w:rPr>
        <w:lastRenderedPageBreak/>
        <w:t>4.</w:t>
      </w:r>
      <w:r w:rsidRPr="004D14DD">
        <w:rPr>
          <w:rFonts w:ascii="Times New Roman" w:hAnsi="Times New Roman"/>
          <w:i/>
          <w:color w:val="000000"/>
          <w:sz w:val="30"/>
          <w:szCs w:val="28"/>
        </w:rPr>
        <w:t xml:space="preserve"> Cán bộ, hộ</w:t>
      </w:r>
      <w:r>
        <w:rPr>
          <w:rFonts w:ascii="Times New Roman" w:hAnsi="Times New Roman"/>
          <w:i/>
          <w:color w:val="000000"/>
          <w:sz w:val="30"/>
          <w:szCs w:val="28"/>
        </w:rPr>
        <w:t>i viên,</w:t>
      </w:r>
      <w:r w:rsidRPr="004D14DD">
        <w:rPr>
          <w:rFonts w:ascii="Times New Roman" w:hAnsi="Times New Roman"/>
          <w:i/>
          <w:color w:val="000000"/>
          <w:sz w:val="30"/>
          <w:szCs w:val="28"/>
        </w:rPr>
        <w:t xml:space="preserve"> nông dân ra sức thi đua lập thành tích chào mừng Đại hội đại biểu Đảng bộ tỉnh lần thứ XVI, tiến tới Đại hội đại biểu toàn quốc lần thứ XIII của Đảng!</w:t>
      </w:r>
    </w:p>
    <w:p w:rsidR="00704F49" w:rsidRPr="004D14DD" w:rsidRDefault="00704F49" w:rsidP="00704F49">
      <w:pPr>
        <w:spacing w:before="40" w:after="40" w:line="380" w:lineRule="exact"/>
        <w:ind w:firstLine="562"/>
        <w:jc w:val="both"/>
        <w:rPr>
          <w:rFonts w:ascii="Times New Roman" w:hAnsi="Times New Roman"/>
          <w:i/>
          <w:color w:val="000000"/>
          <w:sz w:val="30"/>
          <w:szCs w:val="28"/>
        </w:rPr>
      </w:pPr>
      <w:r w:rsidRPr="004D14DD">
        <w:rPr>
          <w:rFonts w:ascii="Times New Roman" w:hAnsi="Times New Roman"/>
          <w:b/>
          <w:color w:val="000000"/>
          <w:sz w:val="30"/>
          <w:szCs w:val="28"/>
        </w:rPr>
        <w:t>5.</w:t>
      </w:r>
      <w:r w:rsidRPr="004D14DD">
        <w:rPr>
          <w:rFonts w:ascii="Times New Roman" w:hAnsi="Times New Roman"/>
          <w:i/>
          <w:color w:val="000000"/>
          <w:sz w:val="30"/>
          <w:szCs w:val="28"/>
        </w:rPr>
        <w:t xml:space="preserve"> Cán bộ, hội viên, nông dân cả nước tích cực học tập và làm theo tư tưởng, đạo đức, phong cách Hồ Chí Minh!</w:t>
      </w:r>
    </w:p>
    <w:p w:rsidR="00704F49" w:rsidRPr="004D14DD" w:rsidRDefault="00704F49" w:rsidP="00704F49">
      <w:pPr>
        <w:spacing w:before="40" w:after="40" w:line="380" w:lineRule="exact"/>
        <w:ind w:firstLine="562"/>
        <w:jc w:val="both"/>
        <w:rPr>
          <w:rFonts w:ascii="Times New Roman" w:hAnsi="Times New Roman"/>
          <w:i/>
          <w:color w:val="000000"/>
          <w:sz w:val="30"/>
          <w:szCs w:val="28"/>
        </w:rPr>
      </w:pPr>
      <w:r w:rsidRPr="004D14DD">
        <w:rPr>
          <w:rFonts w:ascii="Times New Roman" w:hAnsi="Times New Roman"/>
          <w:b/>
          <w:color w:val="000000"/>
          <w:sz w:val="30"/>
          <w:szCs w:val="28"/>
        </w:rPr>
        <w:t>6.</w:t>
      </w:r>
      <w:r w:rsidRPr="004D14DD">
        <w:rPr>
          <w:rFonts w:ascii="Times New Roman" w:hAnsi="Times New Roman"/>
          <w:i/>
          <w:color w:val="000000"/>
          <w:sz w:val="30"/>
          <w:szCs w:val="28"/>
        </w:rPr>
        <w:t xml:space="preserve"> Cán bộ, hội viên, nông dân cả nước quyết tâm thực hiện phát triển nông nghiệp thịnh vượng, nông dân giàu có, nông thôn văn minh, hiện đại!</w:t>
      </w:r>
    </w:p>
    <w:p w:rsidR="00704F49" w:rsidRPr="004D14DD" w:rsidRDefault="00704F49" w:rsidP="00704F49">
      <w:pPr>
        <w:spacing w:before="40" w:after="40" w:line="380" w:lineRule="exact"/>
        <w:ind w:firstLine="562"/>
        <w:jc w:val="both"/>
        <w:rPr>
          <w:rFonts w:ascii="Times New Roman" w:hAnsi="Times New Roman"/>
          <w:i/>
          <w:color w:val="000000"/>
          <w:sz w:val="30"/>
          <w:szCs w:val="28"/>
        </w:rPr>
      </w:pPr>
      <w:r w:rsidRPr="004D14DD">
        <w:rPr>
          <w:rFonts w:ascii="Times New Roman" w:hAnsi="Times New Roman"/>
          <w:b/>
          <w:color w:val="000000"/>
          <w:sz w:val="30"/>
          <w:szCs w:val="28"/>
        </w:rPr>
        <w:t>7.</w:t>
      </w:r>
      <w:r w:rsidRPr="004D14DD">
        <w:rPr>
          <w:rFonts w:ascii="Times New Roman" w:hAnsi="Times New Roman"/>
          <w:i/>
          <w:color w:val="000000"/>
          <w:sz w:val="30"/>
          <w:szCs w:val="28"/>
        </w:rPr>
        <w:t xml:space="preserve"> Giai cấp nông dân Việt Nam đoàn kết, sáng tạo, phát triển vì mục tiêu “Dân giàu, nước mạnh, dân chủ, công bằng, văn minh”!</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b/>
          <w:color w:val="000000"/>
          <w:sz w:val="30"/>
          <w:szCs w:val="28"/>
        </w:rPr>
        <w:t xml:space="preserve">8. </w:t>
      </w:r>
      <w:r w:rsidRPr="004D14DD">
        <w:rPr>
          <w:rFonts w:ascii="Times New Roman" w:hAnsi="Times New Roman"/>
          <w:i/>
          <w:color w:val="000000"/>
          <w:sz w:val="30"/>
          <w:szCs w:val="28"/>
        </w:rPr>
        <w:t>Nước Cộng hòa xã hội chủ nghĩa Việt Nam muôn năm!</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b/>
          <w:color w:val="000000"/>
          <w:sz w:val="30"/>
          <w:szCs w:val="28"/>
        </w:rPr>
        <w:t xml:space="preserve">9. </w:t>
      </w:r>
      <w:r w:rsidRPr="004D14DD">
        <w:rPr>
          <w:rFonts w:ascii="Times New Roman" w:hAnsi="Times New Roman"/>
          <w:i/>
          <w:color w:val="000000"/>
          <w:sz w:val="30"/>
          <w:szCs w:val="28"/>
        </w:rPr>
        <w:t>Đảng Cộng sản Việt Nam quang vinh muôn năm!</w:t>
      </w:r>
    </w:p>
    <w:p w:rsidR="00704F49" w:rsidRPr="004D14DD" w:rsidRDefault="00704F49" w:rsidP="00704F49">
      <w:pPr>
        <w:spacing w:before="40" w:after="40" w:line="380" w:lineRule="exact"/>
        <w:ind w:firstLine="562"/>
        <w:jc w:val="both"/>
        <w:rPr>
          <w:rFonts w:ascii="Times New Roman" w:hAnsi="Times New Roman"/>
          <w:i/>
          <w:color w:val="000000"/>
          <w:sz w:val="30"/>
          <w:szCs w:val="28"/>
        </w:rPr>
      </w:pPr>
      <w:r w:rsidRPr="004D14DD">
        <w:rPr>
          <w:rFonts w:ascii="Times New Roman" w:hAnsi="Times New Roman"/>
          <w:b/>
          <w:color w:val="000000"/>
          <w:sz w:val="30"/>
          <w:szCs w:val="28"/>
        </w:rPr>
        <w:t xml:space="preserve">10. </w:t>
      </w:r>
      <w:r w:rsidRPr="004D14DD">
        <w:rPr>
          <w:rFonts w:ascii="Times New Roman" w:hAnsi="Times New Roman"/>
          <w:i/>
          <w:color w:val="000000"/>
          <w:sz w:val="30"/>
          <w:szCs w:val="28"/>
        </w:rPr>
        <w:t>Chủ tịch Hồ Chí Minh vĩ đại sống mãi trong sự nghiệp của chúng ta!</w:t>
      </w:r>
    </w:p>
    <w:p w:rsidR="00704F49" w:rsidRPr="004D14DD" w:rsidRDefault="00704F49" w:rsidP="00704F49">
      <w:pPr>
        <w:spacing w:before="40" w:after="40" w:line="380" w:lineRule="exact"/>
        <w:ind w:firstLine="562"/>
        <w:jc w:val="both"/>
        <w:rPr>
          <w:rFonts w:ascii="Times New Roman" w:hAnsi="Times New Roman"/>
          <w:color w:val="000000"/>
          <w:sz w:val="30"/>
          <w:szCs w:val="28"/>
        </w:rPr>
      </w:pPr>
      <w:r w:rsidRPr="004D14DD">
        <w:rPr>
          <w:rFonts w:ascii="Times New Roman" w:hAnsi="Times New Roman"/>
          <w:color w:val="000000"/>
          <w:sz w:val="30"/>
          <w:szCs w:val="28"/>
        </w:rPr>
        <w:t>Trong quá trình triển khai thực hiện, nếu có vấn đề vướng mắc, đề nghị phản ánh về Ban Tuyên giáo Tỉnh ủy qua Phòng Tuyên truyền - Báo chí - Xuất bản (điện thoại: 080.54142)./.</w:t>
      </w:r>
    </w:p>
    <w:p w:rsidR="00704F49" w:rsidRPr="004D14DD" w:rsidRDefault="00704F49" w:rsidP="00704F49">
      <w:pPr>
        <w:spacing w:before="40" w:after="40" w:line="380" w:lineRule="exact"/>
        <w:ind w:firstLine="562"/>
        <w:jc w:val="both"/>
        <w:rPr>
          <w:rFonts w:ascii="Times New Roman" w:hAnsi="Times New Roman"/>
          <w:color w:val="000000"/>
          <w:sz w:val="40"/>
          <w:szCs w:val="28"/>
          <w:lang w:val="de-DE"/>
        </w:rPr>
      </w:pPr>
    </w:p>
    <w:tbl>
      <w:tblPr>
        <w:tblW w:w="9540" w:type="dxa"/>
        <w:tblInd w:w="18" w:type="dxa"/>
        <w:tblLook w:val="0000" w:firstRow="0" w:lastRow="0" w:firstColumn="0" w:lastColumn="0" w:noHBand="0" w:noVBand="0"/>
      </w:tblPr>
      <w:tblGrid>
        <w:gridCol w:w="4830"/>
        <w:gridCol w:w="4710"/>
      </w:tblGrid>
      <w:tr w:rsidR="00704F49" w:rsidRPr="003D5203" w:rsidTr="00654C6A">
        <w:tc>
          <w:tcPr>
            <w:tcW w:w="4830" w:type="dxa"/>
            <w:tcBorders>
              <w:top w:val="nil"/>
              <w:left w:val="nil"/>
              <w:bottom w:val="nil"/>
              <w:right w:val="nil"/>
            </w:tcBorders>
          </w:tcPr>
          <w:p w:rsidR="00704F49" w:rsidRPr="003D5203" w:rsidRDefault="00704F49" w:rsidP="00654C6A">
            <w:pPr>
              <w:spacing w:after="0" w:line="240" w:lineRule="auto"/>
              <w:jc w:val="both"/>
              <w:rPr>
                <w:rFonts w:ascii="Times New Roman" w:hAnsi="Times New Roman"/>
                <w:color w:val="000000"/>
                <w:sz w:val="28"/>
                <w:szCs w:val="24"/>
                <w:u w:val="single"/>
              </w:rPr>
            </w:pPr>
            <w:r w:rsidRPr="003D5203">
              <w:rPr>
                <w:rFonts w:ascii="Times New Roman" w:hAnsi="Times New Roman"/>
                <w:color w:val="000000"/>
                <w:sz w:val="28"/>
                <w:szCs w:val="24"/>
                <w:u w:val="single"/>
              </w:rPr>
              <w:t>Nơi nhận:</w:t>
            </w:r>
          </w:p>
          <w:p w:rsidR="00704F49" w:rsidRPr="003D5203" w:rsidRDefault="00704F49" w:rsidP="00654C6A">
            <w:pPr>
              <w:tabs>
                <w:tab w:val="left" w:pos="3216"/>
              </w:tabs>
              <w:spacing w:after="0" w:line="240" w:lineRule="auto"/>
              <w:jc w:val="both"/>
              <w:rPr>
                <w:rFonts w:ascii="Times New Roman" w:hAnsi="Times New Roman"/>
                <w:color w:val="000000"/>
                <w:sz w:val="24"/>
                <w:szCs w:val="24"/>
              </w:rPr>
            </w:pPr>
            <w:r w:rsidRPr="003D5203">
              <w:rPr>
                <w:rFonts w:ascii="Times New Roman" w:hAnsi="Times New Roman"/>
                <w:noProof/>
                <w:color w:val="000000"/>
                <w:sz w:val="24"/>
                <w:szCs w:val="24"/>
                <w:lang w:val="vi-VN" w:eastAsia="vi-VN"/>
              </w:rPr>
              <mc:AlternateContent>
                <mc:Choice Requires="wps">
                  <w:drawing>
                    <wp:anchor distT="0" distB="0" distL="114300" distR="114300" simplePos="0" relativeHeight="251660288" behindDoc="0" locked="0" layoutInCell="1" allowOverlap="1" wp14:anchorId="27EE57AC" wp14:editId="7DA626A4">
                      <wp:simplePos x="0" y="0"/>
                      <wp:positionH relativeFrom="column">
                        <wp:posOffset>1992630</wp:posOffset>
                      </wp:positionH>
                      <wp:positionV relativeFrom="paragraph">
                        <wp:posOffset>54610</wp:posOffset>
                      </wp:positionV>
                      <wp:extent cx="69850" cy="457200"/>
                      <wp:effectExtent l="11430" t="16510" r="33020"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457200"/>
                              </a:xfrm>
                              <a:prstGeom prst="rightBrace">
                                <a:avLst>
                                  <a:gd name="adj1" fmla="val 54545"/>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56.9pt;margin-top:4.3pt;width: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">
                      <v:stroke dashstyle="1 1" endcap="round"/>
                    </v:shape>
                  </w:pict>
                </mc:Fallback>
              </mc:AlternateContent>
            </w:r>
            <w:r w:rsidRPr="003D5203">
              <w:rPr>
                <w:rFonts w:ascii="Times New Roman" w:hAnsi="Times New Roman"/>
                <w:color w:val="000000"/>
                <w:sz w:val="24"/>
                <w:szCs w:val="24"/>
              </w:rPr>
              <w:t>- Ban Tuyên giáo Trung ương</w:t>
            </w:r>
            <w:r>
              <w:rPr>
                <w:rFonts w:ascii="Times New Roman" w:hAnsi="Times New Roman"/>
                <w:color w:val="000000"/>
                <w:sz w:val="24"/>
                <w:szCs w:val="24"/>
              </w:rPr>
              <w:t>,</w:t>
            </w:r>
            <w:r w:rsidRPr="003D5203">
              <w:rPr>
                <w:rFonts w:ascii="Times New Roman" w:hAnsi="Times New Roman"/>
                <w:color w:val="000000"/>
                <w:sz w:val="24"/>
                <w:szCs w:val="24"/>
              </w:rPr>
              <w:tab/>
              <w:t xml:space="preserve"> </w:t>
            </w:r>
            <w:r w:rsidRPr="003D5203">
              <w:rPr>
                <w:rFonts w:ascii="Times New Roman" w:hAnsi="Times New Roman"/>
                <w:i/>
                <w:color w:val="000000"/>
                <w:sz w:val="24"/>
                <w:szCs w:val="24"/>
              </w:rPr>
              <w:t>để</w:t>
            </w:r>
          </w:p>
          <w:p w:rsidR="00704F49" w:rsidRPr="003D5203" w:rsidRDefault="00704F49" w:rsidP="00654C6A">
            <w:pPr>
              <w:tabs>
                <w:tab w:val="left" w:pos="3216"/>
              </w:tabs>
              <w:spacing w:after="0" w:line="240" w:lineRule="auto"/>
              <w:jc w:val="both"/>
              <w:rPr>
                <w:rFonts w:ascii="Times New Roman" w:hAnsi="Times New Roman"/>
                <w:i/>
                <w:color w:val="000000"/>
                <w:sz w:val="24"/>
                <w:szCs w:val="24"/>
              </w:rPr>
            </w:pPr>
            <w:r w:rsidRPr="003D5203">
              <w:rPr>
                <w:rFonts w:ascii="Times New Roman" w:hAnsi="Times New Roman"/>
                <w:color w:val="000000"/>
                <w:sz w:val="24"/>
                <w:szCs w:val="24"/>
              </w:rPr>
              <w:t>- CQTT BTGTW tại Đà Nẵng</w:t>
            </w:r>
            <w:r>
              <w:rPr>
                <w:rFonts w:ascii="Times New Roman" w:hAnsi="Times New Roman"/>
                <w:color w:val="000000"/>
                <w:sz w:val="24"/>
                <w:szCs w:val="24"/>
              </w:rPr>
              <w:t>,</w:t>
            </w:r>
            <w:r w:rsidRPr="003D5203">
              <w:rPr>
                <w:rFonts w:ascii="Times New Roman" w:hAnsi="Times New Roman"/>
                <w:color w:val="000000"/>
                <w:sz w:val="24"/>
                <w:szCs w:val="24"/>
              </w:rPr>
              <w:tab/>
              <w:t xml:space="preserve"> </w:t>
            </w:r>
            <w:r w:rsidRPr="003D5203">
              <w:rPr>
                <w:rFonts w:ascii="Times New Roman" w:hAnsi="Times New Roman"/>
                <w:i/>
                <w:color w:val="000000"/>
                <w:sz w:val="24"/>
                <w:szCs w:val="24"/>
              </w:rPr>
              <w:t>báo</w:t>
            </w:r>
          </w:p>
          <w:p w:rsidR="00704F49" w:rsidRPr="003D5203" w:rsidRDefault="00704F49" w:rsidP="00654C6A">
            <w:pPr>
              <w:tabs>
                <w:tab w:val="left" w:pos="3216"/>
              </w:tabs>
              <w:spacing w:after="0" w:line="240" w:lineRule="auto"/>
              <w:jc w:val="both"/>
              <w:rPr>
                <w:rFonts w:ascii="Times New Roman" w:hAnsi="Times New Roman"/>
                <w:i/>
                <w:color w:val="000000"/>
                <w:sz w:val="24"/>
                <w:szCs w:val="24"/>
              </w:rPr>
            </w:pPr>
            <w:r w:rsidRPr="003D5203">
              <w:rPr>
                <w:rFonts w:ascii="Times New Roman" w:hAnsi="Times New Roman"/>
                <w:color w:val="000000"/>
                <w:sz w:val="24"/>
                <w:szCs w:val="24"/>
              </w:rPr>
              <w:t>- Thường trực Tỉnh ủy</w:t>
            </w:r>
            <w:r>
              <w:rPr>
                <w:rFonts w:ascii="Times New Roman" w:hAnsi="Times New Roman"/>
                <w:color w:val="000000"/>
                <w:sz w:val="24"/>
                <w:szCs w:val="24"/>
              </w:rPr>
              <w:t>,</w:t>
            </w:r>
            <w:r w:rsidRPr="003D5203">
              <w:rPr>
                <w:rFonts w:ascii="Times New Roman" w:hAnsi="Times New Roman"/>
                <w:color w:val="000000"/>
                <w:sz w:val="24"/>
                <w:szCs w:val="24"/>
              </w:rPr>
              <w:tab/>
              <w:t xml:space="preserve"> </w:t>
            </w:r>
            <w:r w:rsidRPr="003D5203">
              <w:rPr>
                <w:rFonts w:ascii="Times New Roman" w:hAnsi="Times New Roman"/>
                <w:i/>
                <w:color w:val="000000"/>
                <w:sz w:val="24"/>
                <w:szCs w:val="24"/>
              </w:rPr>
              <w:t>cáo</w:t>
            </w:r>
          </w:p>
          <w:p w:rsidR="00704F49" w:rsidRPr="003D5203" w:rsidRDefault="00704F49" w:rsidP="00654C6A">
            <w:pPr>
              <w:spacing w:after="0" w:line="240" w:lineRule="auto"/>
              <w:jc w:val="both"/>
              <w:rPr>
                <w:rFonts w:ascii="Times New Roman" w:hAnsi="Times New Roman"/>
                <w:color w:val="000000"/>
                <w:sz w:val="24"/>
                <w:szCs w:val="24"/>
              </w:rPr>
            </w:pPr>
            <w:r w:rsidRPr="003D5203">
              <w:rPr>
                <w:rFonts w:ascii="Times New Roman" w:hAnsi="Times New Roman"/>
                <w:color w:val="000000"/>
                <w:sz w:val="24"/>
                <w:szCs w:val="24"/>
              </w:rPr>
              <w:t>- Ủy ban nhân dân tỉnh</w:t>
            </w:r>
            <w:r>
              <w:rPr>
                <w:rFonts w:ascii="Times New Roman" w:hAnsi="Times New Roman"/>
                <w:color w:val="000000"/>
                <w:sz w:val="24"/>
                <w:szCs w:val="24"/>
              </w:rPr>
              <w:t>,</w:t>
            </w:r>
          </w:p>
          <w:p w:rsidR="00704F49" w:rsidRPr="003D5203" w:rsidRDefault="00704F49" w:rsidP="00654C6A">
            <w:pPr>
              <w:spacing w:after="0" w:line="240" w:lineRule="auto"/>
              <w:jc w:val="both"/>
              <w:rPr>
                <w:rFonts w:ascii="Times New Roman" w:hAnsi="Times New Roman"/>
                <w:color w:val="000000"/>
                <w:sz w:val="24"/>
                <w:szCs w:val="24"/>
              </w:rPr>
            </w:pPr>
            <w:r w:rsidRPr="003D5203">
              <w:rPr>
                <w:rFonts w:ascii="Times New Roman" w:hAnsi="Times New Roman"/>
                <w:color w:val="000000"/>
                <w:sz w:val="24"/>
                <w:szCs w:val="24"/>
              </w:rPr>
              <w:t>- Các huyện ủy, thị ủy, Thành ủy Huế</w:t>
            </w:r>
            <w:r>
              <w:rPr>
                <w:rFonts w:ascii="Times New Roman" w:hAnsi="Times New Roman"/>
                <w:color w:val="000000"/>
                <w:sz w:val="24"/>
                <w:szCs w:val="24"/>
              </w:rPr>
              <w:t xml:space="preserve"> và c</w:t>
            </w:r>
            <w:r w:rsidRPr="003D5203">
              <w:rPr>
                <w:rFonts w:ascii="Times New Roman" w:hAnsi="Times New Roman"/>
                <w:color w:val="000000"/>
                <w:sz w:val="24"/>
                <w:szCs w:val="24"/>
              </w:rPr>
              <w:t>ác đảng</w:t>
            </w:r>
            <w:r>
              <w:rPr>
                <w:rFonts w:ascii="Times New Roman" w:hAnsi="Times New Roman"/>
                <w:color w:val="000000"/>
                <w:sz w:val="24"/>
                <w:szCs w:val="24"/>
              </w:rPr>
              <w:t xml:space="preserve"> bộ</w:t>
            </w:r>
            <w:r w:rsidRPr="003D5203">
              <w:rPr>
                <w:rFonts w:ascii="Times New Roman" w:hAnsi="Times New Roman"/>
                <w:color w:val="000000"/>
                <w:sz w:val="24"/>
                <w:szCs w:val="24"/>
              </w:rPr>
              <w:t xml:space="preserve"> trực thuộc Tỉnh ủy</w:t>
            </w:r>
            <w:r>
              <w:rPr>
                <w:rFonts w:ascii="Times New Roman" w:hAnsi="Times New Roman"/>
                <w:color w:val="000000"/>
                <w:sz w:val="24"/>
                <w:szCs w:val="24"/>
              </w:rPr>
              <w:t>,</w:t>
            </w:r>
          </w:p>
          <w:p w:rsidR="00704F49" w:rsidRPr="003D5203" w:rsidRDefault="00704F49" w:rsidP="00654C6A">
            <w:pPr>
              <w:spacing w:after="0" w:line="240" w:lineRule="auto"/>
              <w:jc w:val="both"/>
              <w:rPr>
                <w:rFonts w:ascii="Times New Roman" w:hAnsi="Times New Roman"/>
                <w:color w:val="000000"/>
                <w:sz w:val="24"/>
                <w:szCs w:val="24"/>
              </w:rPr>
            </w:pPr>
            <w:r w:rsidRPr="003D5203">
              <w:rPr>
                <w:rFonts w:ascii="Times New Roman" w:hAnsi="Times New Roman"/>
                <w:color w:val="000000"/>
                <w:sz w:val="24"/>
                <w:szCs w:val="24"/>
              </w:rPr>
              <w:t xml:space="preserve">- </w:t>
            </w:r>
            <w:r>
              <w:rPr>
                <w:rFonts w:ascii="Times New Roman" w:hAnsi="Times New Roman"/>
                <w:color w:val="000000"/>
                <w:sz w:val="24"/>
                <w:szCs w:val="24"/>
              </w:rPr>
              <w:t>UB</w:t>
            </w:r>
            <w:r w:rsidRPr="003D5203">
              <w:rPr>
                <w:rFonts w:ascii="Times New Roman" w:hAnsi="Times New Roman"/>
                <w:color w:val="000000"/>
                <w:sz w:val="24"/>
                <w:szCs w:val="24"/>
              </w:rPr>
              <w:t>MTTQ và các tổ chức CT-XH cấp tỉnh</w:t>
            </w:r>
            <w:r>
              <w:rPr>
                <w:rFonts w:ascii="Times New Roman" w:hAnsi="Times New Roman"/>
                <w:color w:val="000000"/>
                <w:sz w:val="24"/>
                <w:szCs w:val="24"/>
              </w:rPr>
              <w:t>,</w:t>
            </w:r>
          </w:p>
          <w:p w:rsidR="00704F49" w:rsidRPr="009013DC" w:rsidRDefault="00704F49" w:rsidP="00654C6A">
            <w:pPr>
              <w:spacing w:after="0" w:line="240" w:lineRule="auto"/>
              <w:jc w:val="both"/>
              <w:rPr>
                <w:rFonts w:ascii="Times New Roman" w:hAnsi="Times New Roman"/>
                <w:color w:val="000000"/>
                <w:spacing w:val="-4"/>
                <w:sz w:val="24"/>
                <w:szCs w:val="24"/>
              </w:rPr>
            </w:pPr>
            <w:r w:rsidRPr="009013DC">
              <w:rPr>
                <w:rFonts w:ascii="Times New Roman" w:hAnsi="Times New Roman"/>
                <w:color w:val="000000"/>
                <w:spacing w:val="-4"/>
                <w:sz w:val="24"/>
                <w:szCs w:val="24"/>
              </w:rPr>
              <w:t>- Các cơ quan thông tấn báo chí trên địa bàn tỉnh,</w:t>
            </w:r>
          </w:p>
          <w:p w:rsidR="00704F49" w:rsidRPr="009013DC" w:rsidRDefault="00704F49" w:rsidP="00654C6A">
            <w:pPr>
              <w:spacing w:after="0" w:line="240" w:lineRule="auto"/>
              <w:jc w:val="both"/>
              <w:rPr>
                <w:rFonts w:ascii="Times New Roman" w:hAnsi="Times New Roman"/>
                <w:color w:val="000000"/>
                <w:spacing w:val="-4"/>
                <w:sz w:val="24"/>
                <w:szCs w:val="24"/>
              </w:rPr>
            </w:pPr>
            <w:r w:rsidRPr="009013DC">
              <w:rPr>
                <w:rFonts w:ascii="Times New Roman" w:hAnsi="Times New Roman"/>
                <w:color w:val="000000"/>
                <w:spacing w:val="-4"/>
                <w:sz w:val="24"/>
                <w:szCs w:val="24"/>
              </w:rPr>
              <w:t>- BTG (tuyên huấn) các huyện ủy, thị ủy, Thành ủy Huế và các đảng ủy trực thuộc Tỉnh ủy,</w:t>
            </w:r>
          </w:p>
          <w:p w:rsidR="00704F49" w:rsidRPr="003D5203" w:rsidRDefault="00704F49" w:rsidP="00654C6A">
            <w:pPr>
              <w:spacing w:after="0" w:line="240" w:lineRule="auto"/>
              <w:jc w:val="both"/>
              <w:rPr>
                <w:rFonts w:ascii="Times New Roman" w:hAnsi="Times New Roman"/>
                <w:color w:val="000000"/>
                <w:sz w:val="24"/>
                <w:szCs w:val="24"/>
              </w:rPr>
            </w:pPr>
            <w:r w:rsidRPr="003D5203">
              <w:rPr>
                <w:rFonts w:ascii="Times New Roman" w:hAnsi="Times New Roman"/>
                <w:color w:val="000000"/>
                <w:sz w:val="24"/>
                <w:szCs w:val="24"/>
              </w:rPr>
              <w:t>- Các ban Đảng, UBKT và VPTU</w:t>
            </w:r>
            <w:r>
              <w:rPr>
                <w:rFonts w:ascii="Times New Roman" w:hAnsi="Times New Roman"/>
                <w:color w:val="000000"/>
                <w:sz w:val="24"/>
                <w:szCs w:val="24"/>
              </w:rPr>
              <w:t>,</w:t>
            </w:r>
          </w:p>
          <w:p w:rsidR="00704F49" w:rsidRPr="003D5203" w:rsidRDefault="00704F49" w:rsidP="00654C6A">
            <w:pPr>
              <w:spacing w:after="0" w:line="240" w:lineRule="auto"/>
              <w:jc w:val="both"/>
              <w:rPr>
                <w:rFonts w:ascii="Times New Roman" w:hAnsi="Times New Roman"/>
                <w:color w:val="000000"/>
                <w:sz w:val="24"/>
                <w:szCs w:val="24"/>
              </w:rPr>
            </w:pPr>
            <w:r w:rsidRPr="003D5203">
              <w:rPr>
                <w:rFonts w:ascii="Times New Roman" w:hAnsi="Times New Roman"/>
                <w:color w:val="000000"/>
                <w:sz w:val="24"/>
                <w:szCs w:val="24"/>
              </w:rPr>
              <w:t>- Lãnh đạo Ban</w:t>
            </w:r>
            <w:r>
              <w:rPr>
                <w:rFonts w:ascii="Times New Roman" w:hAnsi="Times New Roman"/>
                <w:color w:val="000000"/>
                <w:sz w:val="24"/>
                <w:szCs w:val="24"/>
              </w:rPr>
              <w:t>,</w:t>
            </w:r>
          </w:p>
          <w:p w:rsidR="00704F49" w:rsidRPr="003D5203" w:rsidRDefault="00704F49" w:rsidP="00654C6A">
            <w:pPr>
              <w:spacing w:after="0" w:line="240" w:lineRule="auto"/>
              <w:jc w:val="both"/>
              <w:rPr>
                <w:rFonts w:ascii="Times New Roman" w:hAnsi="Times New Roman"/>
                <w:color w:val="000000"/>
                <w:sz w:val="24"/>
                <w:szCs w:val="24"/>
              </w:rPr>
            </w:pPr>
            <w:r w:rsidRPr="003D5203">
              <w:rPr>
                <w:rFonts w:ascii="Times New Roman" w:hAnsi="Times New Roman"/>
                <w:color w:val="000000"/>
                <w:sz w:val="24"/>
                <w:szCs w:val="24"/>
              </w:rPr>
              <w:t>- Các phòng chuyên môn</w:t>
            </w:r>
            <w:r>
              <w:rPr>
                <w:rFonts w:ascii="Times New Roman" w:hAnsi="Times New Roman"/>
                <w:color w:val="000000"/>
                <w:sz w:val="24"/>
                <w:szCs w:val="24"/>
              </w:rPr>
              <w:t>,</w:t>
            </w:r>
          </w:p>
          <w:p w:rsidR="00704F49" w:rsidRPr="003D5203" w:rsidRDefault="00704F49" w:rsidP="00654C6A">
            <w:pPr>
              <w:spacing w:after="0" w:line="240" w:lineRule="auto"/>
              <w:jc w:val="both"/>
              <w:rPr>
                <w:rFonts w:ascii="Times New Roman" w:hAnsi="Times New Roman"/>
                <w:color w:val="000000"/>
                <w:sz w:val="24"/>
                <w:szCs w:val="24"/>
              </w:rPr>
            </w:pPr>
            <w:r w:rsidRPr="003D5203">
              <w:rPr>
                <w:rFonts w:ascii="Times New Roman" w:hAnsi="Times New Roman"/>
                <w:color w:val="000000"/>
                <w:sz w:val="24"/>
                <w:szCs w:val="24"/>
              </w:rPr>
              <w:t>- Lưu V</w:t>
            </w:r>
            <w:r>
              <w:rPr>
                <w:rFonts w:ascii="Times New Roman" w:hAnsi="Times New Roman"/>
                <w:color w:val="000000"/>
                <w:sz w:val="24"/>
                <w:szCs w:val="24"/>
              </w:rPr>
              <w:t>PTU</w:t>
            </w:r>
            <w:r w:rsidRPr="003D5203">
              <w:rPr>
                <w:rFonts w:ascii="Times New Roman" w:hAnsi="Times New Roman"/>
                <w:color w:val="000000"/>
                <w:sz w:val="24"/>
                <w:szCs w:val="24"/>
              </w:rPr>
              <w:t>.</w:t>
            </w:r>
          </w:p>
        </w:tc>
        <w:tc>
          <w:tcPr>
            <w:tcW w:w="4710" w:type="dxa"/>
            <w:tcBorders>
              <w:top w:val="nil"/>
              <w:left w:val="nil"/>
              <w:bottom w:val="nil"/>
              <w:right w:val="nil"/>
            </w:tcBorders>
          </w:tcPr>
          <w:p w:rsidR="00704F49" w:rsidRPr="003D5203" w:rsidRDefault="00704F49" w:rsidP="00654C6A">
            <w:pPr>
              <w:spacing w:after="0" w:line="240" w:lineRule="auto"/>
              <w:jc w:val="center"/>
              <w:rPr>
                <w:rFonts w:ascii="Times New Roman" w:hAnsi="Times New Roman"/>
                <w:b/>
                <w:bCs/>
                <w:color w:val="000000"/>
                <w:sz w:val="30"/>
                <w:szCs w:val="28"/>
              </w:rPr>
            </w:pPr>
            <w:r w:rsidRPr="003D5203">
              <w:rPr>
                <w:rFonts w:ascii="Times New Roman" w:hAnsi="Times New Roman"/>
                <w:b/>
                <w:bCs/>
                <w:color w:val="000000"/>
                <w:sz w:val="30"/>
                <w:szCs w:val="28"/>
              </w:rPr>
              <w:t>K/T TRƯỞNG BAN</w:t>
            </w:r>
          </w:p>
          <w:p w:rsidR="00704F49" w:rsidRPr="007364D4" w:rsidRDefault="00704F49" w:rsidP="00654C6A">
            <w:pPr>
              <w:spacing w:after="0" w:line="240" w:lineRule="auto"/>
              <w:ind w:left="-170"/>
              <w:jc w:val="center"/>
              <w:rPr>
                <w:rFonts w:ascii="Times New Roman" w:hAnsi="Times New Roman"/>
                <w:bCs/>
                <w:color w:val="000000"/>
                <w:spacing w:val="-14"/>
                <w:sz w:val="30"/>
                <w:szCs w:val="28"/>
              </w:rPr>
            </w:pPr>
            <w:r w:rsidRPr="007364D4">
              <w:rPr>
                <w:rFonts w:ascii="Times New Roman" w:hAnsi="Times New Roman"/>
                <w:bCs/>
                <w:color w:val="000000"/>
                <w:spacing w:val="-14"/>
                <w:sz w:val="30"/>
                <w:szCs w:val="28"/>
              </w:rPr>
              <w:t>PHÓ TRƯỞNG BAN THƯỜNG TRỰC</w:t>
            </w:r>
          </w:p>
          <w:p w:rsidR="00704F49" w:rsidRPr="007364D4" w:rsidRDefault="00704F49" w:rsidP="00654C6A">
            <w:pPr>
              <w:spacing w:after="0" w:line="240" w:lineRule="auto"/>
              <w:jc w:val="center"/>
              <w:rPr>
                <w:rFonts w:ascii="Times New Roman" w:hAnsi="Times New Roman"/>
                <w:b/>
                <w:bCs/>
                <w:color w:val="000000"/>
                <w:spacing w:val="-10"/>
                <w:sz w:val="30"/>
                <w:szCs w:val="28"/>
              </w:rPr>
            </w:pPr>
          </w:p>
          <w:p w:rsidR="00704F49" w:rsidRPr="003D5203" w:rsidRDefault="00704F49" w:rsidP="00654C6A">
            <w:pPr>
              <w:spacing w:after="0" w:line="240" w:lineRule="auto"/>
              <w:jc w:val="center"/>
              <w:rPr>
                <w:rFonts w:ascii="Times New Roman" w:hAnsi="Times New Roman"/>
                <w:color w:val="000000"/>
                <w:sz w:val="30"/>
                <w:szCs w:val="28"/>
              </w:rPr>
            </w:pPr>
          </w:p>
          <w:p w:rsidR="00704F49" w:rsidRDefault="00704F49" w:rsidP="00654C6A">
            <w:pPr>
              <w:spacing w:after="0" w:line="240" w:lineRule="auto"/>
              <w:jc w:val="center"/>
              <w:rPr>
                <w:rFonts w:ascii="Times New Roman" w:hAnsi="Times New Roman"/>
                <w:b/>
                <w:bCs/>
                <w:color w:val="000000"/>
                <w:sz w:val="30"/>
                <w:szCs w:val="28"/>
              </w:rPr>
            </w:pPr>
          </w:p>
          <w:p w:rsidR="00704F49" w:rsidRDefault="00704F49" w:rsidP="00654C6A">
            <w:pPr>
              <w:spacing w:after="0" w:line="240" w:lineRule="auto"/>
              <w:jc w:val="center"/>
              <w:rPr>
                <w:rFonts w:ascii="Times New Roman" w:hAnsi="Times New Roman"/>
                <w:b/>
                <w:bCs/>
                <w:color w:val="000000"/>
                <w:sz w:val="30"/>
                <w:szCs w:val="28"/>
              </w:rPr>
            </w:pPr>
          </w:p>
          <w:p w:rsidR="00704F49" w:rsidRDefault="00704F49" w:rsidP="00654C6A">
            <w:pPr>
              <w:spacing w:after="0" w:line="240" w:lineRule="auto"/>
              <w:jc w:val="center"/>
              <w:rPr>
                <w:rFonts w:ascii="Times New Roman" w:hAnsi="Times New Roman"/>
                <w:b/>
                <w:bCs/>
                <w:color w:val="000000"/>
                <w:sz w:val="30"/>
                <w:szCs w:val="28"/>
              </w:rPr>
            </w:pPr>
          </w:p>
          <w:p w:rsidR="00704F49" w:rsidRDefault="00704F49" w:rsidP="00654C6A">
            <w:pPr>
              <w:spacing w:after="0" w:line="240" w:lineRule="auto"/>
              <w:jc w:val="center"/>
              <w:rPr>
                <w:rFonts w:ascii="Times New Roman" w:hAnsi="Times New Roman"/>
                <w:b/>
                <w:bCs/>
                <w:color w:val="000000"/>
                <w:sz w:val="30"/>
                <w:szCs w:val="28"/>
              </w:rPr>
            </w:pPr>
          </w:p>
          <w:p w:rsidR="00704F49" w:rsidRDefault="00704F49" w:rsidP="00654C6A">
            <w:pPr>
              <w:spacing w:after="0" w:line="240" w:lineRule="auto"/>
              <w:jc w:val="center"/>
              <w:rPr>
                <w:rFonts w:ascii="Times New Roman" w:hAnsi="Times New Roman"/>
                <w:b/>
                <w:bCs/>
                <w:color w:val="000000"/>
                <w:sz w:val="30"/>
                <w:szCs w:val="28"/>
              </w:rPr>
            </w:pPr>
          </w:p>
          <w:p w:rsidR="00704F49" w:rsidRDefault="00704F49" w:rsidP="00654C6A">
            <w:pPr>
              <w:spacing w:after="0" w:line="240" w:lineRule="auto"/>
              <w:jc w:val="center"/>
              <w:rPr>
                <w:rFonts w:ascii="Times New Roman" w:hAnsi="Times New Roman"/>
                <w:b/>
                <w:bCs/>
                <w:color w:val="000000"/>
                <w:sz w:val="30"/>
                <w:szCs w:val="28"/>
              </w:rPr>
            </w:pPr>
          </w:p>
          <w:p w:rsidR="00704F49" w:rsidRPr="003D5203" w:rsidRDefault="00704F49" w:rsidP="00654C6A">
            <w:pPr>
              <w:spacing w:after="0" w:line="240" w:lineRule="auto"/>
              <w:jc w:val="center"/>
              <w:rPr>
                <w:rFonts w:ascii="Times New Roman" w:hAnsi="Times New Roman"/>
                <w:b/>
                <w:bCs/>
                <w:color w:val="000000"/>
                <w:sz w:val="30"/>
                <w:szCs w:val="28"/>
              </w:rPr>
            </w:pPr>
            <w:r w:rsidRPr="003D5203">
              <w:rPr>
                <w:rFonts w:ascii="Times New Roman" w:hAnsi="Times New Roman"/>
                <w:b/>
                <w:bCs/>
                <w:color w:val="000000"/>
                <w:sz w:val="30"/>
                <w:szCs w:val="28"/>
              </w:rPr>
              <w:t>Nguyễn Chí Quang</w:t>
            </w:r>
          </w:p>
        </w:tc>
      </w:tr>
    </w:tbl>
    <w:p w:rsidR="00704F49" w:rsidRDefault="00704F49" w:rsidP="00704F49"/>
    <w:p w:rsidR="00704F49" w:rsidRDefault="00704F49" w:rsidP="00704F49"/>
    <w:p w:rsidR="00A7614A" w:rsidRDefault="00A7614A">
      <w:bookmarkStart w:id="0" w:name="_GoBack"/>
      <w:bookmarkEnd w:id="0"/>
    </w:p>
    <w:sectPr w:rsidR="00A7614A" w:rsidSect="00F041D6">
      <w:pgSz w:w="11907" w:h="16840" w:code="9"/>
      <w:pgMar w:top="1134" w:right="851" w:bottom="1134" w:left="1701" w:header="454" w:footer="45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D4"/>
    <w:rsid w:val="00156FD4"/>
    <w:rsid w:val="00704F49"/>
    <w:rsid w:val="00A761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4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04F49"/>
    <w:pPr>
      <w:suppressLineNumbers/>
      <w:suppressAutoHyphens/>
      <w:spacing w:after="0" w:line="240" w:lineRule="auto"/>
    </w:pPr>
    <w:rPr>
      <w:rFonts w:ascii="Times New Roman" w:eastAsia="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4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04F49"/>
    <w:pPr>
      <w:suppressLineNumbers/>
      <w:suppressAutoHyphens/>
      <w:spacing w:after="0" w:line="240" w:lineRule="auto"/>
    </w:pPr>
    <w:rPr>
      <w:rFonts w:ascii="Times New Roman" w:eastAsia="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8640</Characters>
  <Application>Microsoft Office Word</Application>
  <DocSecurity>0</DocSecurity>
  <Lines>72</Lines>
  <Paragraphs>20</Paragraphs>
  <ScaleCrop>false</ScaleCrop>
  <Company>Microsoft</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2020-09-03T02:23:00Z</dcterms:created>
  <dcterms:modified xsi:type="dcterms:W3CDTF">2020-09-03T02:23:00Z</dcterms:modified>
</cp:coreProperties>
</file>