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60FE7" w:rsidRPr="00260FE7" w:rsidTr="00260FE7">
        <w:trPr>
          <w:tblCellSpacing w:w="0" w:type="dxa"/>
        </w:trPr>
        <w:tc>
          <w:tcPr>
            <w:tcW w:w="334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BỘ Y TẾ</w:t>
            </w:r>
            <w:r w:rsidRPr="00260FE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CỘNG HÒA XÃ HỘI CHỦ NGHĨA VIỆT NAM</w:t>
            </w:r>
            <w:r w:rsidRPr="00260FE7">
              <w:rPr>
                <w:rFonts w:ascii="Arial" w:eastAsia="Times New Roman" w:hAnsi="Arial" w:cs="Arial"/>
                <w:b/>
                <w:bCs/>
                <w:color w:val="000000"/>
                <w:sz w:val="18"/>
                <w:szCs w:val="18"/>
                <w:lang w:val="vi-VN"/>
              </w:rPr>
              <w:br/>
              <w:t>Độc lập - Tự do - Hạnh phúc</w:t>
            </w:r>
            <w:r w:rsidRPr="00260FE7">
              <w:rPr>
                <w:rFonts w:ascii="Arial" w:eastAsia="Times New Roman" w:hAnsi="Arial" w:cs="Arial"/>
                <w:b/>
                <w:bCs/>
                <w:color w:val="000000"/>
                <w:sz w:val="18"/>
                <w:szCs w:val="18"/>
                <w:lang w:val="vi-VN"/>
              </w:rPr>
              <w:br/>
              <w:t>---------------</w:t>
            </w:r>
          </w:p>
        </w:tc>
      </w:tr>
      <w:tr w:rsidR="00260FE7" w:rsidRPr="00260FE7" w:rsidTr="00260FE7">
        <w:trPr>
          <w:tblCellSpacing w:w="0" w:type="dxa"/>
        </w:trPr>
        <w:tc>
          <w:tcPr>
            <w:tcW w:w="334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 130/QĐ-BYT</w:t>
            </w:r>
          </w:p>
        </w:tc>
        <w:tc>
          <w:tcPr>
            <w:tcW w:w="550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jc w:val="righ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Hà Nội, ngày 18 tháng 01 năm 2023</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0" w:name="loai_1"/>
      <w:r w:rsidRPr="00260FE7">
        <w:rPr>
          <w:rFonts w:ascii="Arial" w:eastAsia="Times New Roman" w:hAnsi="Arial" w:cs="Arial"/>
          <w:b/>
          <w:bCs/>
          <w:color w:val="000000"/>
          <w:sz w:val="24"/>
          <w:szCs w:val="24"/>
          <w:lang w:val="vi-VN"/>
        </w:rPr>
        <w:t>QUYẾT ĐỊNH</w:t>
      </w:r>
      <w:bookmarkEnd w:id="0"/>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1" w:name="loai_1_name"/>
      <w:r w:rsidRPr="00260FE7">
        <w:rPr>
          <w:rFonts w:ascii="Arial" w:eastAsia="Times New Roman" w:hAnsi="Arial" w:cs="Arial"/>
          <w:color w:val="000000"/>
          <w:sz w:val="18"/>
          <w:szCs w:val="18"/>
          <w:lang w:val="vi-VN"/>
        </w:rPr>
        <w:t>QUY ĐỊNH CHUẨN VÀ ĐỊNH DẠNG DỮ LIỆU ĐẦU RA PHỤC VỤ VIỆC QUẢN LÝ, GIÁM ĐỊNH, THANH TOÁN CHI PHÍ KHÁM BỆNH, CHỮA BỆNH VÀ GIẢI QUYẾT CÁC CHẾ ĐỘ LIÊN QUAN</w:t>
      </w:r>
      <w:bookmarkEnd w:id="1"/>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24"/>
          <w:szCs w:val="24"/>
          <w:lang w:val="vi-VN"/>
        </w:rPr>
        <w:t>BỘ TRƯỞNG BỘ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Căn cứ Nghị định số </w:t>
      </w:r>
      <w:hyperlink r:id="rId5" w:tgtFrame="_blank" w:tooltip="Nghị định 95/2022/NĐ-CP" w:history="1">
        <w:r w:rsidRPr="00260FE7">
          <w:rPr>
            <w:rFonts w:ascii="Arial" w:eastAsia="Times New Roman" w:hAnsi="Arial" w:cs="Arial"/>
            <w:i/>
            <w:iCs/>
            <w:color w:val="0E70C3"/>
            <w:sz w:val="18"/>
            <w:szCs w:val="18"/>
            <w:lang w:val="vi-VN"/>
          </w:rPr>
          <w:t>95/2022/NĐ-CP</w:t>
        </w:r>
      </w:hyperlink>
      <w:r w:rsidRPr="00260FE7">
        <w:rPr>
          <w:rFonts w:ascii="Arial" w:eastAsia="Times New Roman" w:hAnsi="Arial" w:cs="Arial"/>
          <w:i/>
          <w:iCs/>
          <w:color w:val="000000"/>
          <w:sz w:val="18"/>
          <w:szCs w:val="18"/>
          <w:lang w:val="vi-VN"/>
        </w:rPr>
        <w:t> ngày 15 tháng 11 năm 2022 của Chính phủ quy định chức năng, nhiệm vụ, quyền hạn và cơ cấu tổ chức của Bộ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Căn cứ Nghị định số </w:t>
      </w:r>
      <w:hyperlink r:id="rId6" w:tgtFrame="_blank" w:tooltip="Nghị định 166/2016/NĐ-CP" w:history="1">
        <w:r w:rsidRPr="00260FE7">
          <w:rPr>
            <w:rFonts w:ascii="Arial" w:eastAsia="Times New Roman" w:hAnsi="Arial" w:cs="Arial"/>
            <w:i/>
            <w:iCs/>
            <w:color w:val="0E70C3"/>
            <w:sz w:val="18"/>
            <w:szCs w:val="18"/>
            <w:lang w:val="vi-VN"/>
          </w:rPr>
          <w:t>166/2016/NĐ-CP</w:t>
        </w:r>
      </w:hyperlink>
      <w:r w:rsidRPr="00260FE7">
        <w:rPr>
          <w:rFonts w:ascii="Arial" w:eastAsia="Times New Roman" w:hAnsi="Arial" w:cs="Arial"/>
          <w:i/>
          <w:iCs/>
          <w:color w:val="000000"/>
          <w:sz w:val="18"/>
          <w:szCs w:val="18"/>
          <w:lang w:val="vi-VN"/>
        </w:rPr>
        <w:t> ngày 24 tháng 12 năm 2016 của Chính phủ quy định về giao dịch điện tử trong lĩnh vực bảo hiểm xã hội, bảo hiểm y tế và bảo hiểm thất nghiệp;</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Căn cứ Nghị định số </w:t>
      </w:r>
      <w:hyperlink r:id="rId7" w:tgtFrame="_blank" w:tooltip="Nghị định 146/2018/NĐ-CP" w:history="1">
        <w:r w:rsidRPr="00260FE7">
          <w:rPr>
            <w:rFonts w:ascii="Arial" w:eastAsia="Times New Roman" w:hAnsi="Arial" w:cs="Arial"/>
            <w:i/>
            <w:iCs/>
            <w:color w:val="0E70C3"/>
            <w:sz w:val="18"/>
            <w:szCs w:val="18"/>
            <w:lang w:val="vi-VN"/>
          </w:rPr>
          <w:t>146/2018/NĐ-CP</w:t>
        </w:r>
      </w:hyperlink>
      <w:r w:rsidRPr="00260FE7">
        <w:rPr>
          <w:rFonts w:ascii="Arial" w:eastAsia="Times New Roman" w:hAnsi="Arial" w:cs="Arial"/>
          <w:i/>
          <w:iCs/>
          <w:color w:val="000000"/>
          <w:sz w:val="18"/>
          <w:szCs w:val="18"/>
          <w:lang w:val="vi-VN"/>
        </w:rPr>
        <w:t> ngày 17 tháng 10 năm 2018 của Chính phủ quy định chi tiết và hướng dẫn biện pháp thi hành một số điều của Luật Bảo hiểm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Thông tư số </w:t>
      </w:r>
      <w:hyperlink r:id="rId8" w:tgtFrame="_blank" w:tooltip="Thông tư 52/2016/TT-BYT" w:history="1">
        <w:r w:rsidRPr="00260FE7">
          <w:rPr>
            <w:rFonts w:ascii="Arial" w:eastAsia="Times New Roman" w:hAnsi="Arial" w:cs="Arial"/>
            <w:i/>
            <w:iCs/>
            <w:color w:val="0E70C3"/>
            <w:sz w:val="18"/>
            <w:szCs w:val="18"/>
            <w:lang w:val="vi-VN"/>
          </w:rPr>
          <w:t>52/2016/TT-BYT</w:t>
        </w:r>
      </w:hyperlink>
      <w:r w:rsidRPr="00260FE7">
        <w:rPr>
          <w:rFonts w:ascii="Arial" w:eastAsia="Times New Roman" w:hAnsi="Arial" w:cs="Arial"/>
          <w:i/>
          <w:iCs/>
          <w:color w:val="000000"/>
          <w:sz w:val="18"/>
          <w:szCs w:val="18"/>
          <w:lang w:val="vi-VN"/>
        </w:rPr>
        <w:t> ngày 30 tháng 12 năm 2016 của Bộ trưởng Bộ Y tế quy định về nhiệm vụ, quyền hạn, m</w:t>
      </w:r>
      <w:r w:rsidRPr="00260FE7">
        <w:rPr>
          <w:rFonts w:ascii="Arial" w:eastAsia="Times New Roman" w:hAnsi="Arial" w:cs="Arial"/>
          <w:i/>
          <w:iCs/>
          <w:color w:val="000000"/>
          <w:sz w:val="18"/>
          <w:szCs w:val="18"/>
        </w:rPr>
        <w:t>ố</w:t>
      </w:r>
      <w:r w:rsidRPr="00260FE7">
        <w:rPr>
          <w:rFonts w:ascii="Arial" w:eastAsia="Times New Roman" w:hAnsi="Arial" w:cs="Arial"/>
          <w:i/>
          <w:iCs/>
          <w:color w:val="000000"/>
          <w:sz w:val="18"/>
          <w:szCs w:val="18"/>
          <w:lang w:val="vi-VN"/>
        </w:rPr>
        <w:t>i quan hệ công tác và hoạt động của Hội đồng Gi</w:t>
      </w:r>
      <w:r w:rsidRPr="00260FE7">
        <w:rPr>
          <w:rFonts w:ascii="Arial" w:eastAsia="Times New Roman" w:hAnsi="Arial" w:cs="Arial"/>
          <w:i/>
          <w:iCs/>
          <w:color w:val="000000"/>
          <w:sz w:val="18"/>
          <w:szCs w:val="18"/>
        </w:rPr>
        <w:t>á</w:t>
      </w:r>
      <w:r w:rsidRPr="00260FE7">
        <w:rPr>
          <w:rFonts w:ascii="Arial" w:eastAsia="Times New Roman" w:hAnsi="Arial" w:cs="Arial"/>
          <w:i/>
          <w:iCs/>
          <w:color w:val="000000"/>
          <w:sz w:val="18"/>
          <w:szCs w:val="18"/>
          <w:lang w:val="vi-VN"/>
        </w:rPr>
        <w:t>m định y khoa các cấp;</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Thông tư số </w:t>
      </w:r>
      <w:hyperlink r:id="rId9" w:tgtFrame="_blank" w:tooltip="Thông tư 48/2017/TT-BYT" w:history="1">
        <w:r w:rsidRPr="00260FE7">
          <w:rPr>
            <w:rFonts w:ascii="Arial" w:eastAsia="Times New Roman" w:hAnsi="Arial" w:cs="Arial"/>
            <w:i/>
            <w:iCs/>
            <w:color w:val="0E70C3"/>
            <w:sz w:val="18"/>
            <w:szCs w:val="18"/>
            <w:lang w:val="vi-VN"/>
          </w:rPr>
          <w:t>48/2017/TT-BYT</w:t>
        </w:r>
      </w:hyperlink>
      <w:r w:rsidRPr="00260FE7">
        <w:rPr>
          <w:rFonts w:ascii="Arial" w:eastAsia="Times New Roman" w:hAnsi="Arial" w:cs="Arial"/>
          <w:i/>
          <w:iCs/>
          <w:color w:val="000000"/>
          <w:sz w:val="18"/>
          <w:szCs w:val="18"/>
          <w:lang w:val="vi-VN"/>
        </w:rPr>
        <w:t> ngày 28 tháng 12 năm 2017 của Bộ trưởng Bộ Y tế quy định trích chuyển dữ liệu điện tử trong quản lý và thanh toán chi phí khám bệnh, chữa bệnh bảo hiểm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Thông tư số </w:t>
      </w:r>
      <w:hyperlink r:id="rId10" w:tgtFrame="_blank" w:tooltip="Thông tư 56/2017/TT-BYT" w:history="1">
        <w:r w:rsidRPr="00260FE7">
          <w:rPr>
            <w:rFonts w:ascii="Arial" w:eastAsia="Times New Roman" w:hAnsi="Arial" w:cs="Arial"/>
            <w:i/>
            <w:iCs/>
            <w:color w:val="0E70C3"/>
            <w:sz w:val="18"/>
            <w:szCs w:val="18"/>
            <w:lang w:val="vi-VN"/>
          </w:rPr>
          <w:t>56/2017/TT-BYT</w:t>
        </w:r>
      </w:hyperlink>
      <w:r w:rsidRPr="00260FE7">
        <w:rPr>
          <w:rFonts w:ascii="Arial" w:eastAsia="Times New Roman" w:hAnsi="Arial" w:cs="Arial"/>
          <w:i/>
          <w:iCs/>
          <w:color w:val="000000"/>
          <w:sz w:val="18"/>
          <w:szCs w:val="18"/>
          <w:lang w:val="vi-VN"/>
        </w:rPr>
        <w:t> ngày 29 tháng 12 năm 2017 quy định chi tiết thi hành Luật Bảo hiểm xã hội và Luật An toàn vệ sinh lao động thuộc lĩnh y tế; Thông tư số </w:t>
      </w:r>
      <w:hyperlink r:id="rId11" w:tgtFrame="_blank" w:tooltip="Thông tư 18/2022/TT-BYT" w:history="1">
        <w:r w:rsidRPr="00260FE7">
          <w:rPr>
            <w:rFonts w:ascii="Arial" w:eastAsia="Times New Roman" w:hAnsi="Arial" w:cs="Arial"/>
            <w:i/>
            <w:iCs/>
            <w:color w:val="0E70C3"/>
            <w:sz w:val="18"/>
            <w:szCs w:val="18"/>
            <w:lang w:val="vi-VN"/>
          </w:rPr>
          <w:t>18/2022/TT-BYT</w:t>
        </w:r>
      </w:hyperlink>
      <w:r w:rsidRPr="00260FE7">
        <w:rPr>
          <w:rFonts w:ascii="Arial" w:eastAsia="Times New Roman" w:hAnsi="Arial" w:cs="Arial"/>
          <w:i/>
          <w:iCs/>
          <w:color w:val="000000"/>
          <w:sz w:val="18"/>
          <w:szCs w:val="18"/>
          <w:lang w:val="vi-VN"/>
        </w:rPr>
        <w:t> ngày 31 tháng 12 năm 2022 sửa đổi, bổ sung một số Điều của Thông tư số </w:t>
      </w:r>
      <w:hyperlink r:id="rId12" w:tgtFrame="_blank" w:tooltip="Thông tư 56/2017/TT-BYT" w:history="1">
        <w:r w:rsidRPr="00260FE7">
          <w:rPr>
            <w:rFonts w:ascii="Arial" w:eastAsia="Times New Roman" w:hAnsi="Arial" w:cs="Arial"/>
            <w:i/>
            <w:iCs/>
            <w:color w:val="0E70C3"/>
            <w:sz w:val="18"/>
            <w:szCs w:val="18"/>
            <w:lang w:val="vi-VN"/>
          </w:rPr>
          <w:t>56/2017/TT-BYT</w:t>
        </w:r>
      </w:hyperlink>
      <w:r w:rsidRPr="00260FE7">
        <w:rPr>
          <w:rFonts w:ascii="Arial" w:eastAsia="Times New Roman" w:hAnsi="Arial" w:cs="Arial"/>
          <w:i/>
          <w:iCs/>
          <w:color w:val="000000"/>
          <w:sz w:val="18"/>
          <w:szCs w:val="18"/>
          <w:lang w:val="vi-VN"/>
        </w:rPr>
        <w:t> ngày 29 tháng 12 năm 2017 quy định chi tiết thi hành Luật Bảo hiểm xã hội và Luật An toàn vệ sinh lao động thuộc lĩnh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Thông tư số </w:t>
      </w:r>
      <w:hyperlink r:id="rId13" w:tgtFrame="_blank" w:tooltip="Thông tư 28/2018/TT-BYT" w:history="1">
        <w:r w:rsidRPr="00260FE7">
          <w:rPr>
            <w:rFonts w:ascii="Arial" w:eastAsia="Times New Roman" w:hAnsi="Arial" w:cs="Arial"/>
            <w:i/>
            <w:iCs/>
            <w:color w:val="0E70C3"/>
            <w:sz w:val="18"/>
            <w:szCs w:val="18"/>
            <w:lang w:val="vi-VN"/>
          </w:rPr>
          <w:t>28/2018/TT-BYT</w:t>
        </w:r>
      </w:hyperlink>
      <w:r w:rsidRPr="00260FE7">
        <w:rPr>
          <w:rFonts w:ascii="Arial" w:eastAsia="Times New Roman" w:hAnsi="Arial" w:cs="Arial"/>
          <w:i/>
          <w:iCs/>
          <w:color w:val="000000"/>
          <w:sz w:val="18"/>
          <w:szCs w:val="18"/>
          <w:lang w:val="vi-VN"/>
        </w:rPr>
        <w:t> ngày 26 tháng 10 năm 2018 của Bộ trưởng Bộ Y tế quy định về quản lý điều trị người nhiễm HIV, người phơi nhiễm với HIV tại các cơ sở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Thông tư số </w:t>
      </w:r>
      <w:hyperlink r:id="rId14" w:tgtFrame="_blank" w:tooltip="Thông tư 30/2020/TT-BYT" w:history="1">
        <w:r w:rsidRPr="00260FE7">
          <w:rPr>
            <w:rFonts w:ascii="Arial" w:eastAsia="Times New Roman" w:hAnsi="Arial" w:cs="Arial"/>
            <w:i/>
            <w:iCs/>
            <w:color w:val="0E70C3"/>
            <w:sz w:val="18"/>
            <w:szCs w:val="18"/>
            <w:lang w:val="vi-VN"/>
          </w:rPr>
          <w:t>30/2020/TT-BYT</w:t>
        </w:r>
      </w:hyperlink>
      <w:r w:rsidRPr="00260FE7">
        <w:rPr>
          <w:rFonts w:ascii="Arial" w:eastAsia="Times New Roman" w:hAnsi="Arial" w:cs="Arial"/>
          <w:i/>
          <w:iCs/>
          <w:color w:val="000000"/>
          <w:sz w:val="18"/>
          <w:szCs w:val="18"/>
          <w:lang w:val="vi-VN"/>
        </w:rPr>
        <w:t> ngày 31 tháng 12 năm 2020 của Bộ trưởng Bộ Y tế quy định chi tiết và hướng dẫn biện pháp thi hành một số Điều của Nghị định số </w:t>
      </w:r>
      <w:hyperlink r:id="rId15" w:tgtFrame="_blank" w:tooltip="Nghị định 146/2018/NĐ-CP" w:history="1">
        <w:r w:rsidRPr="00260FE7">
          <w:rPr>
            <w:rFonts w:ascii="Arial" w:eastAsia="Times New Roman" w:hAnsi="Arial" w:cs="Arial"/>
            <w:i/>
            <w:iCs/>
            <w:color w:val="0E70C3"/>
            <w:sz w:val="18"/>
            <w:szCs w:val="18"/>
            <w:lang w:val="vi-VN"/>
          </w:rPr>
          <w:t>146/2018/NĐ-CP</w:t>
        </w:r>
      </w:hyperlink>
      <w:r w:rsidRPr="00260FE7">
        <w:rPr>
          <w:rFonts w:ascii="Arial" w:eastAsia="Times New Roman" w:hAnsi="Arial" w:cs="Arial"/>
          <w:i/>
          <w:iCs/>
          <w:color w:val="000000"/>
          <w:sz w:val="18"/>
          <w:szCs w:val="18"/>
          <w:lang w:val="vi-VN"/>
        </w:rPr>
        <w:t> ngày 17 tháng 10 năm 2018 của Chính phủ quy định chi tiết và hướng dẫn biện pháp thi hành một số điều của Luật Bảo hiểm y tế;</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Theo đề nghị của Vụ trưởng Vụ Bảo hiểm y tế.</w:t>
      </w:r>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24"/>
          <w:szCs w:val="24"/>
          <w:lang w:val="vi-VN"/>
        </w:rPr>
        <w:t>QUYẾT ĐỊNH:</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2" w:name="dieu_1"/>
      <w:r w:rsidRPr="00260FE7">
        <w:rPr>
          <w:rFonts w:ascii="Arial" w:eastAsia="Times New Roman" w:hAnsi="Arial" w:cs="Arial"/>
          <w:b/>
          <w:bCs/>
          <w:color w:val="000000"/>
          <w:sz w:val="18"/>
          <w:szCs w:val="18"/>
          <w:lang w:val="vi-VN"/>
        </w:rPr>
        <w:t>Điều 1.</w:t>
      </w:r>
      <w:bookmarkEnd w:id="2"/>
      <w:r w:rsidRPr="00260FE7">
        <w:rPr>
          <w:rFonts w:ascii="Arial" w:eastAsia="Times New Roman" w:hAnsi="Arial" w:cs="Arial"/>
          <w:color w:val="000000"/>
          <w:sz w:val="18"/>
          <w:szCs w:val="18"/>
          <w:lang w:val="vi-VN"/>
        </w:rPr>
        <w:t> </w:t>
      </w:r>
      <w:bookmarkStart w:id="3" w:name="dieu_1_name"/>
      <w:r w:rsidRPr="00260FE7">
        <w:rPr>
          <w:rFonts w:ascii="Arial" w:eastAsia="Times New Roman" w:hAnsi="Arial" w:cs="Arial"/>
          <w:color w:val="000000"/>
          <w:sz w:val="18"/>
          <w:szCs w:val="18"/>
          <w:lang w:val="vi-VN"/>
        </w:rPr>
        <w:t>Ban hành kèm theo Quyết định này quy định chuẩn và định dạng dữ liệu đầu ra phục vụ việc quản lý, giám định, thanh toán chi phí khám bệnh, chữa bệnh và giải quyết các chế độ liên quan, gồm:</w:t>
      </w:r>
      <w:bookmarkEnd w:id="3"/>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 Bảng chỉ tiêu dữ liệu về trạng thái khám bệnh, chữa bệnh (Bảng check-in);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 Bảng 1: Chỉ tiêu tổng hợp khám bệnh, chữa bệnh;</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 Bảng 2: Chỉ tiêu chi tiết thuốc;</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 Bảng 3: Chỉ tiêu chi tiết dịch vụ kỹ thuật và vật tư y tế;</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 Bảng 4: Chỉ tiêu chi tiết dịch vụ cận lâm sàng;</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 Bảng 5: Chỉ tiêu chi tiết diễn biến lâm sàng;</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 Bảng 6: Chỉ tiêu hồ sơ bệnh án chăm sóc và điều trị HIV/AIDS;</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 Bảng 7: Chỉ tiêu dữ liệu giấy ra viện;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 Bảng 8: Chỉ tiêu dữ liệu tóm tắt hồ sơ bệnh án;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 Bảng 9: Chỉ tiêu dữ liệu giấy chứng sinh;</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 Bảng 10: Chỉ tiêu dữ liệu giấy chứng nhận nghỉ dưỡng thai;</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 Bảng 11: Chỉ tiêu dữ liệu giấy chứng nhận nghỉ hưởng bảo hiểm xã hội;</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13. Bảng 12: Chỉ tiêu dữ liệu giám định y khoa.</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Thông tin trong các bảng quy định tại Điều này sử dụng bộ mã phông chữ theo tiêu chuẩn Unicode 8-bit (UTF-8), mô tả theo định dạng XML (eXtensible Markup Language). Chi tiết các chỉ tiêu dữ liệu trong mỗi bảng được quy định tại các Phụ lục ban hành kèm theo Quyết định này.</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4" w:name="dieu_2"/>
      <w:r w:rsidRPr="00260FE7">
        <w:rPr>
          <w:rFonts w:ascii="Arial" w:eastAsia="Times New Roman" w:hAnsi="Arial" w:cs="Arial"/>
          <w:b/>
          <w:bCs/>
          <w:color w:val="000000"/>
          <w:sz w:val="18"/>
          <w:szCs w:val="18"/>
          <w:lang w:val="vi-VN"/>
        </w:rPr>
        <w:t>Điều 2. Mục đích, phạm vi áp dụng</w:t>
      </w:r>
      <w:bookmarkEnd w:id="4"/>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Các Bảng chỉ tiêu dữ liệu quy định tại Điều 1 Quyết định này có mục đích, phạm vi áp dụng như sau:</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 Bảng chỉ tiêu dữ liệu về trạng thái khám bệnh, chữa bệnh (Bảng check</w:t>
      </w:r>
      <w:r w:rsidRPr="00260FE7">
        <w:rPr>
          <w:rFonts w:ascii="Arial" w:eastAsia="Times New Roman" w:hAnsi="Arial" w:cs="Arial"/>
          <w:color w:val="000000"/>
          <w:sz w:val="18"/>
          <w:szCs w:val="18"/>
        </w:rPr>
        <w:t>-</w:t>
      </w:r>
      <w:r w:rsidRPr="00260FE7">
        <w:rPr>
          <w:rFonts w:ascii="Arial" w:eastAsia="Times New Roman" w:hAnsi="Arial" w:cs="Arial"/>
          <w:color w:val="000000"/>
          <w:sz w:val="18"/>
          <w:szCs w:val="18"/>
          <w:lang w:val="vi-VN"/>
        </w:rPr>
        <w:t>in): Được cơ sở khám bệnh, chữa bệnh sử dụng để cung cấp thông tin phục vụ việc thông báo về trạng thái khám bệnh, chữa bệnh của người bệnh trên Cổng Tiếp nhận dữ liệu thuộc Hệ thống thông tin giám định bảo hiểm y tế của cơ quan bảo hiểm xã hội.</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 Bảng 1, Bảng 2, Bảng 3, Bảng 4 và Bảng 5: Được cơ sở khám bệnh, chữa bệnh sử dụng để cung cấp toàn bộ thông tin, dữ liệu điện tử chi tiết về khám bệnh, chữa bệnh của người bệnh cho cơ quan Bảo hiểm xã hội để phục vụ công tác quản lý và giám định, thanh toán, quyết toán chi phí khám bệnh, chữa bệnh bảo hiểm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 Bảng 6: Được cơ sở khám bệnh, chữa bệnh, các cơ quan, đơn vị có liên quan sử dụng để quản lý điều trị người nhiễm HIV theo quy định của Thông tư số </w:t>
      </w:r>
      <w:hyperlink r:id="rId16" w:tgtFrame="_blank" w:tooltip="Thông tư 28/2018/TT-BYT" w:history="1">
        <w:r w:rsidRPr="00260FE7">
          <w:rPr>
            <w:rFonts w:ascii="Arial" w:eastAsia="Times New Roman" w:hAnsi="Arial" w:cs="Arial"/>
            <w:color w:val="0E70C3"/>
            <w:sz w:val="18"/>
            <w:szCs w:val="18"/>
            <w:lang w:val="vi-VN"/>
          </w:rPr>
          <w:t>28/2018/TT-BYT</w:t>
        </w:r>
      </w:hyperlink>
      <w:r w:rsidRPr="00260FE7">
        <w:rPr>
          <w:rFonts w:ascii="Arial" w:eastAsia="Times New Roman" w:hAnsi="Arial" w:cs="Arial"/>
          <w:color w:val="000000"/>
          <w:sz w:val="18"/>
          <w:szCs w:val="18"/>
          <w:lang w:val="vi-VN"/>
        </w:rPr>
        <w:t> ngày 26 tháng 10 năm 2018 của Bộ trưởng Bộ Y tế quy định về quản lý điều trị người bệnh HIV, người phơi nhiễm với HIV tại các cơ sở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 Bảng 7, Bảng 8, Bảng 9, Bảng 10 và Bảng 11: Được cơ sở khám bệnh, chữa bệnh, các cơ quan, đơn vị có liên quan sử dụng để tạo lập các chứng từ để giải quyết các chế độ bảo hiểm xã hội theo quy định của Thông tư số </w:t>
      </w:r>
      <w:hyperlink r:id="rId17"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ngày 29 tháng 12 năm 2017 của Bộ trưởng Bộ Y tế quy định chi tiết thi hành Luật Bảo hiểm xã hội và Luật An toàn vệ sinh lao động thuộc lĩnh vực y tế và Thông tư số </w:t>
      </w:r>
      <w:hyperlink r:id="rId18"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ngày 31 tháng 12 năm 2022 sửa đổi, bổ sung một số Điều của Thông tư số </w:t>
      </w:r>
      <w:hyperlink r:id="rId19"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ngày 29 tháng 12 năm 2017 quy định chi tiết thi hành Luật Bảo hiểm xã hội và Luật An toàn vệ sinh lao động thuộc lĩnh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 Bảng 12: Được cơ sở giám định y khoa, các cơ quan, đơn vị có liên quan sử dụng để phục vụ công tác giám định y khoa theo quy định của Thông tư số </w:t>
      </w:r>
      <w:hyperlink r:id="rId20" w:tgtFrame="_blank" w:tooltip="Thông tư 52/2016/TT-BYT" w:history="1">
        <w:r w:rsidRPr="00260FE7">
          <w:rPr>
            <w:rFonts w:ascii="Arial" w:eastAsia="Times New Roman" w:hAnsi="Arial" w:cs="Arial"/>
            <w:color w:val="0E70C3"/>
            <w:sz w:val="18"/>
            <w:szCs w:val="18"/>
            <w:lang w:val="vi-VN"/>
          </w:rPr>
          <w:t>52/2016/TT-BYT</w:t>
        </w:r>
      </w:hyperlink>
      <w:r w:rsidRPr="00260FE7">
        <w:rPr>
          <w:rFonts w:ascii="Arial" w:eastAsia="Times New Roman" w:hAnsi="Arial" w:cs="Arial"/>
          <w:color w:val="000000"/>
          <w:sz w:val="18"/>
          <w:szCs w:val="18"/>
          <w:lang w:val="vi-VN"/>
        </w:rPr>
        <w:t> ngày 30 tháng 12 năm 2016 của Bộ trưởng Bộ Y tế quy định về nhiệm vụ, quyền hạn, mối quan hệ công tác và hoạt động của Hội đồng Giám định y khoa các cấp.</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5" w:name="dieu_3"/>
      <w:r w:rsidRPr="00260FE7">
        <w:rPr>
          <w:rFonts w:ascii="Arial" w:eastAsia="Times New Roman" w:hAnsi="Arial" w:cs="Arial"/>
          <w:b/>
          <w:bCs/>
          <w:color w:val="000000"/>
          <w:sz w:val="18"/>
          <w:szCs w:val="18"/>
          <w:lang w:val="vi-VN"/>
        </w:rPr>
        <w:t>Điều 3. Quy định về gửi dữ liệu điện tử</w:t>
      </w:r>
      <w:bookmarkEnd w:id="5"/>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Dữ liệu điện tử theo định dạng XML của các Bảng chỉ tiêu dữ liệu quy định tại Điều 1 Quyết định này được thực hiện như sau:</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 Bảng chỉ tiêu dữ liệu về </w:t>
      </w:r>
      <w:r w:rsidRPr="00260FE7">
        <w:rPr>
          <w:rFonts w:ascii="Arial" w:eastAsia="Times New Roman" w:hAnsi="Arial" w:cs="Arial"/>
          <w:color w:val="000000"/>
          <w:sz w:val="18"/>
          <w:szCs w:val="18"/>
        </w:rPr>
        <w:t>tr</w:t>
      </w:r>
      <w:r w:rsidRPr="00260FE7">
        <w:rPr>
          <w:rFonts w:ascii="Arial" w:eastAsia="Times New Roman" w:hAnsi="Arial" w:cs="Arial"/>
          <w:color w:val="000000"/>
          <w:sz w:val="18"/>
          <w:szCs w:val="18"/>
          <w:lang w:val="vi-VN"/>
        </w:rPr>
        <w:t>ạng thái khám bệnh, chữa bệnh (Bảng check-in):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Cơ sở khám bệnh, chữa bệnh gửi Bảng chỉ tiêu dữ liệu về trạng thái khám bệnh, chữa bệnh lên Cổng Tiếp nhận dữ liệu thuộc Hệ thống thông tin giám định bảo hiểm y tế của cơ quan bảo hiểm xã hội tại địa chỉ https://gdbh</w:t>
      </w:r>
      <w:r w:rsidRPr="00260FE7">
        <w:rPr>
          <w:rFonts w:ascii="Arial" w:eastAsia="Times New Roman" w:hAnsi="Arial" w:cs="Arial"/>
          <w:color w:val="000000"/>
          <w:sz w:val="18"/>
          <w:szCs w:val="18"/>
        </w:rPr>
        <w:t>y</w:t>
      </w:r>
      <w:r w:rsidRPr="00260FE7">
        <w:rPr>
          <w:rFonts w:ascii="Arial" w:eastAsia="Times New Roman" w:hAnsi="Arial" w:cs="Arial"/>
          <w:color w:val="000000"/>
          <w:sz w:val="18"/>
          <w:szCs w:val="18"/>
          <w:lang w:val="vi-VN"/>
        </w:rPr>
        <w:t>t.baohiemxahoi.gov.vn ngay sau khi có phát sinh chi phí khám bệnh, chữa bệnh đầu tiên của người bệnh.</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 Các Bảng từ Bảng 1 đến Bảng 11:</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Tùy vào đối tượng và mục đích của người bệnh trong đợt khám bệnh, chữa bệnh, cơ sở khám bệnh, chữa bệnh có trách nhiệm gửi dữ liệu điện tử của các bảng liên quan lên Cổng Tiếp nhận dữ liệu thuộc Hệ thống thông tin giám định bảo hiểm y tế của cơ quan bảo hiểm xã hội tại địa chỉ https://gdbh</w:t>
      </w:r>
      <w:r w:rsidRPr="00260FE7">
        <w:rPr>
          <w:rFonts w:ascii="Arial" w:eastAsia="Times New Roman" w:hAnsi="Arial" w:cs="Arial"/>
          <w:color w:val="000000"/>
          <w:sz w:val="18"/>
          <w:szCs w:val="18"/>
        </w:rPr>
        <w:t>y</w:t>
      </w:r>
      <w:r w:rsidRPr="00260FE7">
        <w:rPr>
          <w:rFonts w:ascii="Arial" w:eastAsia="Times New Roman" w:hAnsi="Arial" w:cs="Arial"/>
          <w:color w:val="000000"/>
          <w:sz w:val="18"/>
          <w:szCs w:val="18"/>
          <w:lang w:val="vi-VN"/>
        </w:rPr>
        <w:t>t.baohiemxahoi.gov.vn theo quy định tại </w:t>
      </w:r>
      <w:bookmarkStart w:id="6" w:name="dc_1"/>
      <w:r w:rsidRPr="00260FE7">
        <w:rPr>
          <w:rFonts w:ascii="Arial" w:eastAsia="Times New Roman" w:hAnsi="Arial" w:cs="Arial"/>
          <w:color w:val="000000"/>
          <w:sz w:val="18"/>
          <w:szCs w:val="18"/>
          <w:lang w:val="vi-VN"/>
        </w:rPr>
        <w:t>Điều 6 và Điều 7 Thông tư số 48/2017/TT-BYT</w:t>
      </w:r>
      <w:bookmarkEnd w:id="6"/>
      <w:r w:rsidRPr="00260FE7">
        <w:rPr>
          <w:rFonts w:ascii="Arial" w:eastAsia="Times New Roman" w:hAnsi="Arial" w:cs="Arial"/>
          <w:color w:val="000000"/>
          <w:sz w:val="18"/>
          <w:szCs w:val="18"/>
          <w:lang w:val="vi-VN"/>
        </w:rPr>
        <w:t> ngày 28 tháng 12 năm 2017 của Bộ trưởng Bộ Y tế quy định trích chuyển dữ liệu điện tử trong quản lý và thanh toán chi phí khám bệnh, chữa bệnh bảo hiểm y tế.</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 Bảng 12:</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Cơ sở giám định y khoa thực hiện nhập dữ liệu trực tiếp trên Cổng Tiếp nhận dữ liệu thuộc Hệ thống thông tin giám định bảo hiểm y tế của cơ quan bảo hiểm xã hội tại địa chỉ https://gdbh</w:t>
      </w:r>
      <w:r w:rsidRPr="00260FE7">
        <w:rPr>
          <w:rFonts w:ascii="Arial" w:eastAsia="Times New Roman" w:hAnsi="Arial" w:cs="Arial"/>
          <w:color w:val="000000"/>
          <w:sz w:val="18"/>
          <w:szCs w:val="18"/>
        </w:rPr>
        <w:t>y</w:t>
      </w:r>
      <w:r w:rsidRPr="00260FE7">
        <w:rPr>
          <w:rFonts w:ascii="Arial" w:eastAsia="Times New Roman" w:hAnsi="Arial" w:cs="Arial"/>
          <w:color w:val="000000"/>
          <w:sz w:val="18"/>
          <w:szCs w:val="18"/>
          <w:lang w:val="vi-VN"/>
        </w:rPr>
        <w:t>t.baohiemxahoi.gov.vn.</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7" w:name="dieu_4"/>
      <w:r w:rsidRPr="00260FE7">
        <w:rPr>
          <w:rFonts w:ascii="Arial" w:eastAsia="Times New Roman" w:hAnsi="Arial" w:cs="Arial"/>
          <w:b/>
          <w:bCs/>
          <w:color w:val="000000"/>
          <w:sz w:val="18"/>
          <w:szCs w:val="18"/>
          <w:lang w:val="vi-VN"/>
        </w:rPr>
        <w:t>Điều 4. Tổ chức thực hiện</w:t>
      </w:r>
      <w:bookmarkEnd w:id="7"/>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 Các cơ sở khám bệnh, chữa bệnh có trách nhiệm nâng cấp, chỉnh sửa phần mềm quản lý thông tin bệnh viện (HIS) để đáp ứng thực hiện các quy định tại Quyết định này.</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 Bảo hiểm xã hội Việt Nam có trách nhiệm nâng cấp, chỉnh sửa </w:t>
      </w:r>
      <w:r w:rsidRPr="00260FE7">
        <w:rPr>
          <w:rFonts w:ascii="Arial" w:eastAsia="Times New Roman" w:hAnsi="Arial" w:cs="Arial"/>
          <w:color w:val="000000"/>
          <w:sz w:val="18"/>
          <w:szCs w:val="18"/>
        </w:rPr>
        <w:t>C</w:t>
      </w:r>
      <w:r w:rsidRPr="00260FE7">
        <w:rPr>
          <w:rFonts w:ascii="Arial" w:eastAsia="Times New Roman" w:hAnsi="Arial" w:cs="Arial"/>
          <w:color w:val="000000"/>
          <w:sz w:val="18"/>
          <w:szCs w:val="18"/>
          <w:lang w:val="vi-VN"/>
        </w:rPr>
        <w:t>ổng tiếp nhận dữ liệu thuộc Hệ thống thông tin giám định BHYT để đáp ứng thực hiện các quy định tại Quyết định này.</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 Các cơ sở khám bệnh, chữa bệnh và cơ quan bảo hiểm xã hội có trách nhiệm thực hiện kiểm thử việc gửi và nhận dữ liệu điện tử theo định dạng XML của các Bảng chỉ tiêu dữ liệu quy định tại Điều 1 Quyết định này </w:t>
      </w:r>
      <w:r w:rsidRPr="00260FE7">
        <w:rPr>
          <w:rFonts w:ascii="Arial" w:eastAsia="Times New Roman" w:hAnsi="Arial" w:cs="Arial"/>
          <w:b/>
          <w:bCs/>
          <w:color w:val="000000"/>
          <w:sz w:val="18"/>
          <w:szCs w:val="18"/>
          <w:lang w:val="vi-VN"/>
        </w:rPr>
        <w:t>kể từ ngày 31 tháng 3 năm 2023</w:t>
      </w:r>
      <w:r w:rsidRPr="00260FE7">
        <w:rPr>
          <w:rFonts w:ascii="Arial" w:eastAsia="Times New Roman" w:hAnsi="Arial" w:cs="Arial"/>
          <w:color w:val="000000"/>
          <w:sz w:val="18"/>
          <w:szCs w:val="18"/>
          <w:lang w:val="vi-VN"/>
        </w:rPr>
        <w:t>. Trong thời gian thực hiện kiểm thử, cơ sở khám bệnh, chữa bệnh và cơ quan bảo hiểm xã hội vẫn thực hiện đ</w:t>
      </w:r>
      <w:r w:rsidRPr="00260FE7">
        <w:rPr>
          <w:rFonts w:ascii="Arial" w:eastAsia="Times New Roman" w:hAnsi="Arial" w:cs="Arial"/>
          <w:color w:val="000000"/>
          <w:sz w:val="18"/>
          <w:szCs w:val="18"/>
        </w:rPr>
        <w:t>ồ</w:t>
      </w:r>
      <w:r w:rsidRPr="00260FE7">
        <w:rPr>
          <w:rFonts w:ascii="Arial" w:eastAsia="Times New Roman" w:hAnsi="Arial" w:cs="Arial"/>
          <w:color w:val="000000"/>
          <w:sz w:val="18"/>
          <w:szCs w:val="18"/>
          <w:lang w:val="vi-VN"/>
        </w:rPr>
        <w:t>ng thời cùng với việc gửi và nhận dữ liệu điện tử theo định dạng XML của các Bảng chỉ tiêu dữ liệu (Bảng 1, Bảng 2, Bảng 3, Bảng 4 và Bảng 5) quy định tại Quyết định số </w:t>
      </w:r>
      <w:hyperlink r:id="rId21" w:tgtFrame="_blank" w:tooltip="Quyết định 4210/QĐ-BYT" w:history="1">
        <w:r w:rsidRPr="00260FE7">
          <w:rPr>
            <w:rFonts w:ascii="Arial" w:eastAsia="Times New Roman" w:hAnsi="Arial" w:cs="Arial"/>
            <w:color w:val="0E70C3"/>
            <w:sz w:val="18"/>
            <w:szCs w:val="18"/>
            <w:lang w:val="vi-VN"/>
          </w:rPr>
          <w:t>4210/QĐ-BYT</w:t>
        </w:r>
      </w:hyperlink>
      <w:r w:rsidRPr="00260FE7">
        <w:rPr>
          <w:rFonts w:ascii="Arial" w:eastAsia="Times New Roman" w:hAnsi="Arial" w:cs="Arial"/>
          <w:color w:val="000000"/>
          <w:sz w:val="18"/>
          <w:szCs w:val="18"/>
          <w:lang w:val="vi-VN"/>
        </w:rPr>
        <w:t> ngày 20 tháng 9 năm 2017 của Bộ trưởng Bộ Y tế quy định chuẩn và định dạng dữ liệu đầu ra sử dụng trong quản lý, giám định và thanh toán chi phí khám bệnh, chữa bệnh bảo hiểm y tế.</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 Các cơ sở khám bệnh, chữa bệnh và cơ quan bảo hiểm xã hội có trách nhiệm chính thức thực hiện việc gửi và nhận dữ liệu điện tử theo định dạng XML của các Bảng chỉ tiêu dữ liệu quy định tại Điều 1 Quyết định này </w:t>
      </w:r>
      <w:r w:rsidRPr="00260FE7">
        <w:rPr>
          <w:rFonts w:ascii="Arial" w:eastAsia="Times New Roman" w:hAnsi="Arial" w:cs="Arial"/>
          <w:b/>
          <w:bCs/>
          <w:color w:val="000000"/>
          <w:sz w:val="18"/>
          <w:szCs w:val="18"/>
          <w:lang w:val="vi-VN"/>
        </w:rPr>
        <w:t>kể từ ngày 01 tháng 9 năm 2023</w:t>
      </w:r>
      <w:r w:rsidRPr="00260FE7">
        <w:rPr>
          <w:rFonts w:ascii="Arial" w:eastAsia="Times New Roman" w:hAnsi="Arial" w:cs="Arial"/>
          <w:color w:val="000000"/>
          <w:sz w:val="18"/>
          <w:szCs w:val="18"/>
          <w:lang w:val="vi-VN"/>
        </w:rPr>
        <w:t> để làm căn cứ giám định và thanh toán chi phí khám bệnh, chữa bệnh bảo hiểm y tế.</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 Việc gửi và nhận dữ liệu điện tử theo định dạng XML của các Bảng chỉ tiêu dữ liệu quy định tại Quyết định số </w:t>
      </w:r>
      <w:hyperlink r:id="rId22" w:tgtFrame="_blank" w:tooltip="Quyết định 4210/QĐ-BYT" w:history="1">
        <w:r w:rsidRPr="00260FE7">
          <w:rPr>
            <w:rFonts w:ascii="Arial" w:eastAsia="Times New Roman" w:hAnsi="Arial" w:cs="Arial"/>
            <w:color w:val="0E70C3"/>
            <w:sz w:val="18"/>
            <w:szCs w:val="18"/>
            <w:lang w:val="vi-VN"/>
          </w:rPr>
          <w:t>4210/QĐ-BYT</w:t>
        </w:r>
      </w:hyperlink>
      <w:r w:rsidRPr="00260FE7">
        <w:rPr>
          <w:rFonts w:ascii="Arial" w:eastAsia="Times New Roman" w:hAnsi="Arial" w:cs="Arial"/>
          <w:color w:val="000000"/>
          <w:sz w:val="18"/>
          <w:szCs w:val="18"/>
          <w:lang w:val="vi-VN"/>
        </w:rPr>
        <w:t> chấm dứt kể từ ngày 01 tháng 9 năm 2023.</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8" w:name="dieu_5"/>
      <w:r w:rsidRPr="00260FE7">
        <w:rPr>
          <w:rFonts w:ascii="Arial" w:eastAsia="Times New Roman" w:hAnsi="Arial" w:cs="Arial"/>
          <w:b/>
          <w:bCs/>
          <w:color w:val="000000"/>
          <w:sz w:val="18"/>
          <w:szCs w:val="18"/>
          <w:lang w:val="vi-VN"/>
        </w:rPr>
        <w:t>Điều 5.</w:t>
      </w:r>
      <w:bookmarkEnd w:id="8"/>
      <w:r w:rsidRPr="00260FE7">
        <w:rPr>
          <w:rFonts w:ascii="Arial" w:eastAsia="Times New Roman" w:hAnsi="Arial" w:cs="Arial"/>
          <w:color w:val="000000"/>
          <w:sz w:val="18"/>
          <w:szCs w:val="18"/>
          <w:lang w:val="vi-VN"/>
        </w:rPr>
        <w:t> </w:t>
      </w:r>
      <w:bookmarkStart w:id="9" w:name="dieu_5_name"/>
      <w:r w:rsidRPr="00260FE7">
        <w:rPr>
          <w:rFonts w:ascii="Arial" w:eastAsia="Times New Roman" w:hAnsi="Arial" w:cs="Arial"/>
          <w:color w:val="000000"/>
          <w:sz w:val="18"/>
          <w:szCs w:val="18"/>
          <w:lang w:val="vi-VN"/>
        </w:rPr>
        <w:t>Quyết định này có hiệu lực kể từ ngày ký, ban hành.</w:t>
      </w:r>
      <w:bookmarkEnd w:id="9"/>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Quyết định số </w:t>
      </w:r>
      <w:hyperlink r:id="rId23" w:tgtFrame="_blank" w:tooltip="Quyết định 4210/QĐ-BYT" w:history="1">
        <w:r w:rsidRPr="00260FE7">
          <w:rPr>
            <w:rFonts w:ascii="Arial" w:eastAsia="Times New Roman" w:hAnsi="Arial" w:cs="Arial"/>
            <w:color w:val="0E70C3"/>
            <w:sz w:val="18"/>
            <w:szCs w:val="18"/>
            <w:lang w:val="vi-VN"/>
          </w:rPr>
          <w:t>4210/QĐ-BYT</w:t>
        </w:r>
      </w:hyperlink>
      <w:r w:rsidRPr="00260FE7">
        <w:rPr>
          <w:rFonts w:ascii="Arial" w:eastAsia="Times New Roman" w:hAnsi="Arial" w:cs="Arial"/>
          <w:color w:val="000000"/>
          <w:sz w:val="18"/>
          <w:szCs w:val="18"/>
          <w:lang w:val="vi-VN"/>
        </w:rPr>
        <w:t> ngày 20 tháng 9 năm 2017 của Bộ trưởng Bộ Y tế quy định chuẩn và định dạng dữ liệu đầu ra sử dụng trong quản lý, giám định và thanh toán chi phí khám bệnh, chữa bệnh bảo hiểm y tế và các văn bản hướng dẫn, bổ sung liên quan đến Quyết định số </w:t>
      </w:r>
      <w:hyperlink r:id="rId24" w:tgtFrame="_blank" w:tooltip="Quyết định 4210/QĐ-BYT" w:history="1">
        <w:r w:rsidRPr="00260FE7">
          <w:rPr>
            <w:rFonts w:ascii="Arial" w:eastAsia="Times New Roman" w:hAnsi="Arial" w:cs="Arial"/>
            <w:color w:val="0E70C3"/>
            <w:sz w:val="18"/>
            <w:szCs w:val="18"/>
            <w:lang w:val="vi-VN"/>
          </w:rPr>
          <w:t>4210/QĐ-BYT</w:t>
        </w:r>
      </w:hyperlink>
      <w:r w:rsidRPr="00260FE7">
        <w:rPr>
          <w:rFonts w:ascii="Arial" w:eastAsia="Times New Roman" w:hAnsi="Arial" w:cs="Arial"/>
          <w:color w:val="000000"/>
          <w:sz w:val="18"/>
          <w:szCs w:val="18"/>
          <w:lang w:val="vi-VN"/>
        </w:rPr>
        <w:t> hết hiệu lực thi hành kể từ ngày 01 tháng 9 năm 2023.</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văn bản được dẫn chiếu trong Quyết định này được thay thế bằng văn bản mới thì thực hiện theo quy định tại văn bản mới.</w:t>
      </w:r>
    </w:p>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bookmarkStart w:id="10" w:name="dieu_6"/>
      <w:r w:rsidRPr="00260FE7">
        <w:rPr>
          <w:rFonts w:ascii="Arial" w:eastAsia="Times New Roman" w:hAnsi="Arial" w:cs="Arial"/>
          <w:b/>
          <w:bCs/>
          <w:color w:val="000000"/>
          <w:sz w:val="18"/>
          <w:szCs w:val="18"/>
          <w:lang w:val="vi-VN"/>
        </w:rPr>
        <w:t>Điều 6.</w:t>
      </w:r>
      <w:bookmarkEnd w:id="10"/>
      <w:r w:rsidRPr="00260FE7">
        <w:rPr>
          <w:rFonts w:ascii="Arial" w:eastAsia="Times New Roman" w:hAnsi="Arial" w:cs="Arial"/>
          <w:color w:val="000000"/>
          <w:sz w:val="18"/>
          <w:szCs w:val="18"/>
          <w:lang w:val="vi-VN"/>
        </w:rPr>
        <w:t> </w:t>
      </w:r>
      <w:bookmarkStart w:id="11" w:name="dieu_6_name"/>
      <w:r w:rsidRPr="00260FE7">
        <w:rPr>
          <w:rFonts w:ascii="Arial" w:eastAsia="Times New Roman" w:hAnsi="Arial" w:cs="Arial"/>
          <w:color w:val="000000"/>
          <w:sz w:val="18"/>
          <w:szCs w:val="18"/>
          <w:lang w:val="vi-VN"/>
        </w:rPr>
        <w:t>Các Ông, Bà Chánh Văn phòng Bộ Y tế, Vụ trưởng Vụ Bảo hiểm y tế và Vụ trưởng các Vụ, Cục trưởng các Cục trực thuộc Bộ Y tế, Giám đốc Sở Y tế các tỉnh, thành phố trực thuộc Trung ương và Thủ trưởng các cơ quan, đơn vị có liên quan chịu trách nhiệm thi hành Quyết định này./.</w:t>
      </w:r>
      <w:bookmarkEnd w:id="1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0FE7" w:rsidRPr="00260FE7" w:rsidTr="00260FE7">
        <w:trPr>
          <w:tblCellSpacing w:w="0" w:type="dxa"/>
        </w:trPr>
        <w:tc>
          <w:tcPr>
            <w:tcW w:w="442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i/>
                <w:iCs/>
                <w:color w:val="000000"/>
                <w:sz w:val="18"/>
                <w:szCs w:val="18"/>
                <w:lang w:val="vi-VN"/>
              </w:rPr>
              <w:br/>
              <w:t>Nơi nhận:</w:t>
            </w:r>
            <w:r w:rsidRPr="00260FE7">
              <w:rPr>
                <w:rFonts w:ascii="Arial" w:eastAsia="Times New Roman" w:hAnsi="Arial" w:cs="Arial"/>
                <w:b/>
                <w:bCs/>
                <w:i/>
                <w:iCs/>
                <w:color w:val="000000"/>
                <w:sz w:val="18"/>
                <w:szCs w:val="18"/>
                <w:lang w:val="vi-VN"/>
              </w:rPr>
              <w:br/>
            </w:r>
            <w:r w:rsidRPr="00260FE7">
              <w:rPr>
                <w:rFonts w:ascii="Arial" w:eastAsia="Times New Roman" w:hAnsi="Arial" w:cs="Arial"/>
                <w:color w:val="000000"/>
                <w:sz w:val="16"/>
                <w:szCs w:val="16"/>
                <w:lang w:val="vi-VN"/>
              </w:rPr>
              <w:t>- Như Điều 6;</w:t>
            </w:r>
            <w:r w:rsidRPr="00260FE7">
              <w:rPr>
                <w:rFonts w:ascii="Arial" w:eastAsia="Times New Roman" w:hAnsi="Arial" w:cs="Arial"/>
                <w:color w:val="000000"/>
                <w:sz w:val="16"/>
                <w:szCs w:val="16"/>
                <w:lang w:val="vi-VN"/>
              </w:rPr>
              <w:br/>
              <w:t>- Phó TTgCP. Trần Hồng Hà (để báo cáo);</w:t>
            </w:r>
            <w:r w:rsidRPr="00260FE7">
              <w:rPr>
                <w:rFonts w:ascii="Arial" w:eastAsia="Times New Roman" w:hAnsi="Arial" w:cs="Arial"/>
                <w:color w:val="000000"/>
                <w:sz w:val="16"/>
                <w:szCs w:val="16"/>
                <w:lang w:val="vi-VN"/>
              </w:rPr>
              <w:br/>
              <w:t>- Bộ trưởng Bộ Y tế (để báo cáo);</w:t>
            </w:r>
            <w:r w:rsidRPr="00260FE7">
              <w:rPr>
                <w:rFonts w:ascii="Arial" w:eastAsia="Times New Roman" w:hAnsi="Arial" w:cs="Arial"/>
                <w:color w:val="000000"/>
                <w:sz w:val="16"/>
                <w:szCs w:val="16"/>
                <w:lang w:val="vi-VN"/>
              </w:rPr>
              <w:br/>
              <w:t>- Văn phòng Chính phủ (để báo cáo);</w:t>
            </w:r>
            <w:r w:rsidRPr="00260FE7">
              <w:rPr>
                <w:rFonts w:ascii="Arial" w:eastAsia="Times New Roman" w:hAnsi="Arial" w:cs="Arial"/>
                <w:color w:val="000000"/>
                <w:sz w:val="16"/>
                <w:szCs w:val="16"/>
                <w:lang w:val="vi-VN"/>
              </w:rPr>
              <w:br/>
              <w:t>- Bộ Tài chính;</w:t>
            </w:r>
            <w:r w:rsidRPr="00260FE7">
              <w:rPr>
                <w:rFonts w:ascii="Arial" w:eastAsia="Times New Roman" w:hAnsi="Arial" w:cs="Arial"/>
                <w:color w:val="000000"/>
                <w:sz w:val="16"/>
                <w:szCs w:val="16"/>
                <w:lang w:val="vi-VN"/>
              </w:rPr>
              <w:br/>
              <w:t>- BHXH Việt Nam;</w:t>
            </w:r>
            <w:r w:rsidRPr="00260FE7">
              <w:rPr>
                <w:rFonts w:ascii="Arial" w:eastAsia="Times New Roman" w:hAnsi="Arial" w:cs="Arial"/>
                <w:color w:val="000000"/>
                <w:sz w:val="16"/>
                <w:szCs w:val="16"/>
                <w:lang w:val="vi-VN"/>
              </w:rPr>
              <w:br/>
              <w:t>- UBND các tỉnh, thành phố trực thuộc TƯ;</w:t>
            </w:r>
            <w:r w:rsidRPr="00260FE7">
              <w:rPr>
                <w:rFonts w:ascii="Arial" w:eastAsia="Times New Roman" w:hAnsi="Arial" w:cs="Arial"/>
                <w:color w:val="000000"/>
                <w:sz w:val="16"/>
                <w:szCs w:val="16"/>
                <w:lang w:val="vi-VN"/>
              </w:rPr>
              <w:br/>
              <w:t>- Sở Y t</w:t>
            </w:r>
            <w:r w:rsidRPr="00260FE7">
              <w:rPr>
                <w:rFonts w:ascii="Arial" w:eastAsia="Times New Roman" w:hAnsi="Arial" w:cs="Arial"/>
                <w:color w:val="000000"/>
                <w:sz w:val="16"/>
                <w:szCs w:val="16"/>
              </w:rPr>
              <w:t>ế </w:t>
            </w:r>
            <w:r w:rsidRPr="00260FE7">
              <w:rPr>
                <w:rFonts w:ascii="Arial" w:eastAsia="Times New Roman" w:hAnsi="Arial" w:cs="Arial"/>
                <w:color w:val="000000"/>
                <w:sz w:val="16"/>
                <w:szCs w:val="16"/>
                <w:lang w:val="vi-VN"/>
              </w:rPr>
              <w:t>các tỉnh, thành phố trực thuộc T</w:t>
            </w:r>
            <w:r w:rsidRPr="00260FE7">
              <w:rPr>
                <w:rFonts w:ascii="Arial" w:eastAsia="Times New Roman" w:hAnsi="Arial" w:cs="Arial"/>
                <w:color w:val="000000"/>
                <w:sz w:val="16"/>
                <w:szCs w:val="16"/>
              </w:rPr>
              <w:t>Ư</w:t>
            </w:r>
            <w:r w:rsidRPr="00260FE7">
              <w:rPr>
                <w:rFonts w:ascii="Arial" w:eastAsia="Times New Roman" w:hAnsi="Arial" w:cs="Arial"/>
                <w:color w:val="000000"/>
                <w:sz w:val="16"/>
                <w:szCs w:val="16"/>
                <w:lang w:val="vi-VN"/>
              </w:rPr>
              <w:t>;</w:t>
            </w:r>
            <w:r w:rsidRPr="00260FE7">
              <w:rPr>
                <w:rFonts w:ascii="Arial" w:eastAsia="Times New Roman" w:hAnsi="Arial" w:cs="Arial"/>
                <w:color w:val="000000"/>
                <w:sz w:val="16"/>
                <w:szCs w:val="16"/>
                <w:lang w:val="vi-VN"/>
              </w:rPr>
              <w:br/>
              <w:t>- Cơ sở khám, chữa bệnh trực thuộc Bộ Y tế;</w:t>
            </w:r>
            <w:r w:rsidRPr="00260FE7">
              <w:rPr>
                <w:rFonts w:ascii="Arial" w:eastAsia="Times New Roman" w:hAnsi="Arial" w:cs="Arial"/>
                <w:color w:val="000000"/>
                <w:sz w:val="16"/>
                <w:szCs w:val="16"/>
                <w:lang w:val="vi-VN"/>
              </w:rPr>
              <w:br/>
              <w:t>- Y tế các Bộ, ngành;</w:t>
            </w:r>
            <w:r w:rsidRPr="00260FE7">
              <w:rPr>
                <w:rFonts w:ascii="Arial" w:eastAsia="Times New Roman" w:hAnsi="Arial" w:cs="Arial"/>
                <w:color w:val="000000"/>
                <w:sz w:val="16"/>
                <w:szCs w:val="16"/>
                <w:lang w:val="vi-VN"/>
              </w:rPr>
              <w:br/>
              <w:t>- BHXH các tỉnh, thành phố trực thuộc T</w:t>
            </w:r>
            <w:r w:rsidRPr="00260FE7">
              <w:rPr>
                <w:rFonts w:ascii="Arial" w:eastAsia="Times New Roman" w:hAnsi="Arial" w:cs="Arial"/>
                <w:color w:val="000000"/>
                <w:sz w:val="16"/>
                <w:szCs w:val="16"/>
              </w:rPr>
              <w:t>Ư</w:t>
            </w:r>
            <w:r w:rsidRPr="00260FE7">
              <w:rPr>
                <w:rFonts w:ascii="Arial" w:eastAsia="Times New Roman" w:hAnsi="Arial" w:cs="Arial"/>
                <w:color w:val="000000"/>
                <w:sz w:val="16"/>
                <w:szCs w:val="16"/>
                <w:lang w:val="vi-VN"/>
              </w:rPr>
              <w:t>;</w:t>
            </w:r>
            <w:r w:rsidRPr="00260FE7">
              <w:rPr>
                <w:rFonts w:ascii="Arial" w:eastAsia="Times New Roman" w:hAnsi="Arial" w:cs="Arial"/>
                <w:color w:val="000000"/>
                <w:sz w:val="16"/>
                <w:szCs w:val="16"/>
                <w:lang w:val="vi-VN"/>
              </w:rPr>
              <w:br/>
              <w:t>- BHXH Bộ Quốc phòng;</w:t>
            </w:r>
            <w:r w:rsidRPr="00260FE7">
              <w:rPr>
                <w:rFonts w:ascii="Arial" w:eastAsia="Times New Roman" w:hAnsi="Arial" w:cs="Arial"/>
                <w:color w:val="000000"/>
                <w:sz w:val="16"/>
                <w:szCs w:val="16"/>
                <w:lang w:val="vi-VN"/>
              </w:rPr>
              <w:br/>
              <w:t>- BHXH B</w:t>
            </w:r>
            <w:r w:rsidRPr="00260FE7">
              <w:rPr>
                <w:rFonts w:ascii="Arial" w:eastAsia="Times New Roman" w:hAnsi="Arial" w:cs="Arial"/>
                <w:color w:val="000000"/>
                <w:sz w:val="16"/>
                <w:szCs w:val="16"/>
              </w:rPr>
              <w:t>ộ</w:t>
            </w:r>
            <w:r w:rsidRPr="00260FE7">
              <w:rPr>
                <w:rFonts w:ascii="Arial" w:eastAsia="Times New Roman" w:hAnsi="Arial" w:cs="Arial"/>
                <w:color w:val="000000"/>
                <w:sz w:val="16"/>
                <w:szCs w:val="16"/>
                <w:lang w:val="vi-VN"/>
              </w:rPr>
              <w:t> Công an;</w:t>
            </w:r>
            <w:r w:rsidRPr="00260FE7">
              <w:rPr>
                <w:rFonts w:ascii="Arial" w:eastAsia="Times New Roman" w:hAnsi="Arial" w:cs="Arial"/>
                <w:color w:val="000000"/>
                <w:sz w:val="16"/>
                <w:szCs w:val="16"/>
                <w:lang w:val="vi-VN"/>
              </w:rPr>
              <w:br/>
              <w:t>- Các Vụ, Cục: KH-TC, TTB&amp;CTYT, Pháp chế, YDCT, Quản lý Dược, Quản lý KCB;</w:t>
            </w:r>
            <w:r w:rsidRPr="00260FE7">
              <w:rPr>
                <w:rFonts w:ascii="Arial" w:eastAsia="Times New Roman" w:hAnsi="Arial" w:cs="Arial"/>
                <w:color w:val="000000"/>
                <w:sz w:val="16"/>
                <w:szCs w:val="16"/>
                <w:lang w:val="vi-VN"/>
              </w:rPr>
              <w:br/>
              <w:t>- Hiệp hội Bệnh viện tư nhân Việt Nam;</w:t>
            </w:r>
            <w:r w:rsidRPr="00260FE7">
              <w:rPr>
                <w:rFonts w:ascii="Arial" w:eastAsia="Times New Roman" w:hAnsi="Arial" w:cs="Arial"/>
                <w:color w:val="000000"/>
                <w:sz w:val="16"/>
                <w:szCs w:val="16"/>
                <w:lang w:val="vi-VN"/>
              </w:rPr>
              <w:br/>
              <w:t>- Cổng Thông tin điện tử Bộ Y tế;</w:t>
            </w:r>
            <w:r w:rsidRPr="00260FE7">
              <w:rPr>
                <w:rFonts w:ascii="Arial" w:eastAsia="Times New Roman" w:hAnsi="Arial" w:cs="Arial"/>
                <w:color w:val="000000"/>
                <w:sz w:val="16"/>
                <w:szCs w:val="16"/>
                <w:lang w:val="vi-VN"/>
              </w:rPr>
              <w:br/>
              <w:t>- Lưu: VT, BH.</w:t>
            </w:r>
          </w:p>
        </w:tc>
        <w:tc>
          <w:tcPr>
            <w:tcW w:w="4428" w:type="dxa"/>
            <w:shd w:val="clear" w:color="auto" w:fill="FFFFFF"/>
            <w:tcMar>
              <w:top w:w="0" w:type="dxa"/>
              <w:left w:w="108" w:type="dxa"/>
              <w:bottom w:w="0" w:type="dxa"/>
              <w:right w:w="108" w:type="dxa"/>
            </w:tcMa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rPr>
              <w:t>KT. BỘ TRƯỞNG</w:t>
            </w:r>
            <w:r w:rsidRPr="00260FE7">
              <w:rPr>
                <w:rFonts w:ascii="Arial" w:eastAsia="Times New Roman" w:hAnsi="Arial" w:cs="Arial"/>
                <w:b/>
                <w:bCs/>
                <w:color w:val="000000"/>
                <w:sz w:val="18"/>
                <w:szCs w:val="18"/>
              </w:rPr>
              <w:br/>
              <w:t>THỨ TRƯỞNG</w:t>
            </w:r>
            <w:r w:rsidRPr="00260FE7">
              <w:rPr>
                <w:rFonts w:ascii="Arial" w:eastAsia="Times New Roman" w:hAnsi="Arial" w:cs="Arial"/>
                <w:b/>
                <w:bCs/>
                <w:color w:val="000000"/>
                <w:sz w:val="18"/>
                <w:szCs w:val="18"/>
              </w:rPr>
              <w:br/>
            </w:r>
            <w:r w:rsidRPr="00260FE7">
              <w:rPr>
                <w:rFonts w:ascii="Arial" w:eastAsia="Times New Roman" w:hAnsi="Arial" w:cs="Arial"/>
                <w:b/>
                <w:bCs/>
                <w:color w:val="000000"/>
                <w:sz w:val="18"/>
                <w:szCs w:val="18"/>
              </w:rPr>
              <w:br/>
            </w:r>
            <w:r w:rsidRPr="00260FE7">
              <w:rPr>
                <w:rFonts w:ascii="Arial" w:eastAsia="Times New Roman" w:hAnsi="Arial" w:cs="Arial"/>
                <w:b/>
                <w:bCs/>
                <w:color w:val="000000"/>
                <w:sz w:val="18"/>
                <w:szCs w:val="18"/>
              </w:rPr>
              <w:br/>
            </w:r>
            <w:r w:rsidRPr="00260FE7">
              <w:rPr>
                <w:rFonts w:ascii="Arial" w:eastAsia="Times New Roman" w:hAnsi="Arial" w:cs="Arial"/>
                <w:b/>
                <w:bCs/>
                <w:color w:val="000000"/>
                <w:sz w:val="18"/>
                <w:szCs w:val="18"/>
              </w:rPr>
              <w:br/>
            </w:r>
            <w:r w:rsidRPr="00260FE7">
              <w:rPr>
                <w:rFonts w:ascii="Arial" w:eastAsia="Times New Roman" w:hAnsi="Arial" w:cs="Arial"/>
                <w:b/>
                <w:bCs/>
                <w:color w:val="000000"/>
                <w:sz w:val="18"/>
                <w:szCs w:val="18"/>
              </w:rPr>
              <w:br/>
            </w:r>
            <w:r w:rsidRPr="00260FE7">
              <w:rPr>
                <w:rFonts w:ascii="Arial" w:eastAsia="Times New Roman" w:hAnsi="Arial" w:cs="Arial"/>
                <w:b/>
                <w:bCs/>
                <w:color w:val="000000"/>
                <w:sz w:val="18"/>
                <w:szCs w:val="18"/>
                <w:lang w:val="vi-VN"/>
              </w:rPr>
              <w:t>Trần Văn </w:t>
            </w:r>
            <w:r w:rsidRPr="00260FE7">
              <w:rPr>
                <w:rFonts w:ascii="Arial" w:eastAsia="Times New Roman" w:hAnsi="Arial" w:cs="Arial"/>
                <w:b/>
                <w:bCs/>
                <w:color w:val="000000"/>
                <w:sz w:val="18"/>
                <w:szCs w:val="18"/>
              </w:rPr>
              <w:t>T</w:t>
            </w:r>
            <w:r w:rsidRPr="00260FE7">
              <w:rPr>
                <w:rFonts w:ascii="Arial" w:eastAsia="Times New Roman" w:hAnsi="Arial" w:cs="Arial"/>
                <w:b/>
                <w:bCs/>
                <w:color w:val="000000"/>
                <w:sz w:val="18"/>
                <w:szCs w:val="18"/>
                <w:lang w:val="vi-VN"/>
              </w:rPr>
              <w:t>h</w:t>
            </w:r>
            <w:r w:rsidRPr="00260FE7">
              <w:rPr>
                <w:rFonts w:ascii="Arial" w:eastAsia="Times New Roman" w:hAnsi="Arial" w:cs="Arial"/>
                <w:b/>
                <w:bCs/>
                <w:color w:val="000000"/>
                <w:sz w:val="18"/>
                <w:szCs w:val="18"/>
              </w:rPr>
              <w:t>u</w:t>
            </w:r>
            <w:r w:rsidRPr="00260FE7">
              <w:rPr>
                <w:rFonts w:ascii="Arial" w:eastAsia="Times New Roman" w:hAnsi="Arial" w:cs="Arial"/>
                <w:b/>
                <w:bCs/>
                <w:color w:val="000000"/>
                <w:sz w:val="18"/>
                <w:szCs w:val="18"/>
                <w:lang w:val="vi-VN"/>
              </w:rPr>
              <w:t>ấn</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12" w:name="loai_2"/>
      <w:r w:rsidRPr="00260FE7">
        <w:rPr>
          <w:rFonts w:ascii="Arial" w:eastAsia="Times New Roman" w:hAnsi="Arial" w:cs="Arial"/>
          <w:b/>
          <w:bCs/>
          <w:color w:val="000000"/>
          <w:sz w:val="18"/>
          <w:szCs w:val="18"/>
          <w:lang w:val="vi-VN"/>
        </w:rPr>
        <w:t>BẢNG CHỈ TIÊU DỮ LIỆU VỀ TRẠNG THÁI KHÁM BỆNH, CHỮA BỆNH</w:t>
      </w:r>
      <w:bookmarkEnd w:id="12"/>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w:t>
      </w:r>
      <w:r w:rsidRPr="00260FE7">
        <w:rPr>
          <w:rFonts w:ascii="Arial" w:eastAsia="Times New Roman" w:hAnsi="Arial" w:cs="Arial"/>
          <w:i/>
          <w:iCs/>
          <w:color w:val="000000"/>
          <w:sz w:val="18"/>
          <w:szCs w:val="18"/>
        </w:rPr>
        <w:t>18</w:t>
      </w:r>
      <w:r w:rsidRPr="00260FE7">
        <w:rPr>
          <w:rFonts w:ascii="Arial" w:eastAsia="Times New Roman" w:hAnsi="Arial" w:cs="Arial"/>
          <w:i/>
          <w:iCs/>
          <w:color w:val="000000"/>
          <w:sz w:val="18"/>
          <w:szCs w:val="18"/>
          <w:lang w:val="vi-VN"/>
        </w:rPr>
        <w:t>/</w:t>
      </w:r>
      <w:r w:rsidRPr="00260FE7">
        <w:rPr>
          <w:rFonts w:ascii="Arial" w:eastAsia="Times New Roman" w:hAnsi="Arial" w:cs="Arial"/>
          <w:i/>
          <w:iCs/>
          <w:color w:val="000000"/>
          <w:sz w:val="18"/>
          <w:szCs w:val="18"/>
        </w:rPr>
        <w:t>01</w:t>
      </w:r>
      <w:r w:rsidRPr="00260FE7">
        <w:rPr>
          <w:rFonts w:ascii="Arial" w:eastAsia="Times New Roman" w:hAnsi="Arial" w:cs="Arial"/>
          <w:i/>
          <w:iCs/>
          <w:color w:val="000000"/>
          <w:sz w:val="18"/>
          <w:szCs w:val="18"/>
          <w:lang w:val="vi-VN"/>
        </w:rPr>
        <w:t>/2023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
        <w:gridCol w:w="2230"/>
        <w:gridCol w:w="775"/>
        <w:gridCol w:w="1066"/>
        <w:gridCol w:w="4943"/>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1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Là mã đợt điều trị duy nhất (dùng để liên kết giữa Bảng chỉ tiêu tổng hợp khám bệnh, chữa bệnh (bảng XML 1) và các bảng còn lại ban hành kèm theo Quyết định này trong một </w:t>
            </w:r>
            <w:r w:rsidRPr="00260FE7">
              <w:rPr>
                <w:rFonts w:ascii="Arial" w:eastAsia="Times New Roman" w:hAnsi="Arial" w:cs="Arial"/>
                <w:color w:val="000000"/>
                <w:sz w:val="18"/>
                <w:szCs w:val="18"/>
                <w:lang w:val="vi-VN"/>
              </w:rPr>
              <w:lastRenderedPageBreak/>
              <w:t>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số thứ tự tăng từ 1 đến hết trong một lần gửi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người bệnh theo quy định của cơ sở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họ và tên của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r w:rsidRPr="00260FE7">
              <w:rPr>
                <w:rFonts w:ascii="Arial" w:eastAsia="Times New Roman" w:hAnsi="Arial" w:cs="Arial"/>
                <w:color w:val="000000"/>
                <w:sz w:val="18"/>
                <w:szCs w:val="18"/>
                <w:lang w:val="vi-VN"/>
              </w:rPr>
              <w:t> Trường hợp trẻ sau khi sinh ra được hưởng quyền lợi BHYT theo quy định của Luật BHYT nhưng chưa được cơ quan BHXH cấp thẻ BHYT do chưa làm thủ tục cấp giấy khai sinh thì cơ sở KBCB thực hiện ghi họ và tên của trẻ theo quy định tại </w:t>
            </w:r>
            <w:bookmarkStart w:id="13" w:name="dc_2"/>
            <w:r w:rsidRPr="00260FE7">
              <w:rPr>
                <w:rFonts w:ascii="Arial" w:eastAsia="Times New Roman" w:hAnsi="Arial" w:cs="Arial"/>
                <w:color w:val="000000"/>
                <w:sz w:val="18"/>
                <w:szCs w:val="18"/>
                <w:lang w:val="vi-VN"/>
              </w:rPr>
              <w:t>điểm b khoản 1 Điều 10 Thông tư số 30/2020/TT-BYT</w:t>
            </w:r>
            <w:bookmarkEnd w:id="13"/>
            <w:r w:rsidRPr="00260FE7">
              <w:rPr>
                <w:rFonts w:ascii="Arial" w:eastAsia="Times New Roman" w:hAnsi="Arial" w:cs="Arial"/>
                <w:color w:val="000000"/>
                <w:sz w:val="18"/>
                <w:szCs w:val="18"/>
                <w:lang w:val="vi-VN"/>
              </w:rPr>
              <w:t> ngày 31 tháng 12 năm 2020 của Bộ trưởng Bộ Y tế quy định chi tiết và hướng dẫn biện pháp thi hành một số điều của Nghị định số </w:t>
            </w:r>
            <w:hyperlink r:id="rId25" w:tgtFrame="_blank" w:tooltip="Nghị định 146/2018/NĐ-CP" w:history="1">
              <w:r w:rsidRPr="00260FE7">
                <w:rPr>
                  <w:rFonts w:ascii="Arial" w:eastAsia="Times New Roman" w:hAnsi="Arial" w:cs="Arial"/>
                  <w:color w:val="0E70C3"/>
                  <w:sz w:val="18"/>
                  <w:szCs w:val="18"/>
                  <w:lang w:val="vi-VN"/>
                </w:rPr>
                <w:t>146/2018/NĐ-CP</w:t>
              </w:r>
            </w:hyperlink>
            <w:r w:rsidRPr="00260FE7">
              <w:rPr>
                <w:rFonts w:ascii="Arial" w:eastAsia="Times New Roman" w:hAnsi="Arial" w:cs="Arial"/>
                <w:color w:val="000000"/>
                <w:sz w:val="18"/>
                <w:szCs w:val="18"/>
                <w:lang w:val="vi-VN"/>
              </w:rPr>
              <w:t> ngày 17/10/2018 của Chính phủ quy định chi tiết và hướng dẫn biện pháp thi hành một số điều của Luật BHYT, cụ thể:</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có mẹ hoặc cha (bố): ghi theo họ và tên của mẹ hoặc của cha (bố);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không có mẹ hoặc cha (bố) nhưng có người giám hộ: ghi theo họ và tên của người giám hộ;</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không có người nhận hoặc bỏ rơi tại cơ sở KBCB: ghi tên cơ sở KBCB nơi đang thực hiện việc điều trị cho trẻ.</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SO_CCCD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căn cước công dân hoặc số chứng minh thư nhân dân hoặc số hộ chiếu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số căn cước công dân hoặc số chứng minh thư nhân dân hoặc số hộ chiếu thì sử dụng mã tài khoản định danh điện tử.</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NGAY_SINH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tháng, năm sinh ghi trên thẻ BHYT của người bệnh, gồm 12 ký tự, bao gồm: 04 ký tự năm + 02 ký tự tháng + 02 ký tự ngày + 02 ký tự giờ + 02 ký tự phút.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không có thông tin giờ, phút sinh thì ký tự giờ và phút được mặc định là 0000;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không có thông tin ngày sinh, tháng sinh thì ký tự ngày sinh, tháng sinh được mặc định là 0000;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mới sinh (từ đủ 28 ngày tuổi trở xuống) thì phải ghi đầy đủ thông tin ngày, tháng, năm, giờ, phút sinh của trẻ (nếu có);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bị bỏ rơi mà không xác định được thông tin chính xác ngày, tháng, năm, giờ, phút sinh của trẻ thì ghi theo thời điểm mà cơ sở KBCB tiếp nhận trẻ.</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GIOI_TINH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giới tính của người bệnh (1: Nam; 2: Nữ; 3: Chưa xác định)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8</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MA_THE_BHYT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của người bệnh do cơ quan BHXH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Khi tiếp đón người bệnh, cơ sở KBCB có trách nhiệm tra cứu trên Cổng tiếp nhận dữ liệu Hệ thống thông tin giám định BHYT của BHXH Việt Nam để kiểm tra thông tin thẻ BHYT. Trường hợp cấp cứu mà người bệnh hoặc thân nhân người bệnh không xuất trình được thẻ BHYT ngay thì cơ sở KBCB tra cứu thông tin thẻ BHYT trước khi người bệnh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thẻ BHYT của các đối tượng có các mã QN, HC, LS, XK, CY, CA do BHXH Bộ Quốc phòng, BHXH Bộ Công an cấp: Tra cứu để kiểm tra thời hạn sử dụng của thẻ BHYT trong trường hợp các đối tượng này không còn phục vụ trong lực lượng Quân đội, Công an, Cơ yếu.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MA_DKBD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người bệnh đăng ký ban đầu ghi trên thẻ BHYT, gồm có 05 ký tự.</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 đối với một số trường hợp sau:</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nhưng được cơ quan BHXH cấp mã thẻ tạm thời: Ghi theo 02 ký tự cuối của mã đơn vị hành chính của tỉnh, thành phố trực thuộc Trung ương nơi người bệnh cư trú (Quy định tại Phụ lục 1 Thông tư số </w:t>
            </w:r>
            <w:hyperlink r:id="rId26"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ngày 01 tháng 2 năm 2016 của Bộ trưởng Bộ Công an) + 000. Ví dụ: Hà Nội thì ghi là 01000.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Riêng đối với trẻ em hoặc người đã hiến bộ phận cơ thể người thì thực hiện theo quy định tại </w:t>
            </w:r>
            <w:bookmarkStart w:id="14" w:name="dc_3"/>
            <w:r w:rsidRPr="00260FE7">
              <w:rPr>
                <w:rFonts w:ascii="Arial" w:eastAsia="Times New Roman" w:hAnsi="Arial" w:cs="Arial"/>
                <w:color w:val="000000"/>
                <w:sz w:val="18"/>
                <w:szCs w:val="18"/>
                <w:lang w:val="vi-VN"/>
              </w:rPr>
              <w:t>Điều 10 Thông tư số 30/2020/TT-BYT</w:t>
            </w:r>
            <w:bookmarkEnd w:id="14"/>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GT_THE_TU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thẻ BHYT bắt đầu có giá trị sử dụng, gồm 08 ký tự, bao gồm: 04 ký tự năm + 02 ký tự tháng + 02 ký tự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 đối với một số trường hợp sau: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nhưng chưa có thẻ BHYT: Thay thời điểm thẻ BHYT có giá trị bằng thời gian người bệnh vào cơ sở KBCB (gồm 08 ký tự, bao gồm: 04 ký tự năm + 02 ký tự tháng + 02 ký tự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thẻ BHYT các đối tượng có mã QN, HC, LS, XK, CY, CA do BHXH Bộ Quốc phòng, BHXH Bộ Công an cấp mà không tra cứu được thì ghi thời điểm thẻ có giá trị sử dụng ghi trên thẻ giấy;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11</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GT_THE_DEN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thẻ BHYT hết giá trị sử dụng, gồm 08 ký tự, bao gồm: 04 ký tự năm + 02 ký tự tháng + 02 ký tự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 đối với một số trường hợp sau: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nhưng chưa có thẻ BHYT: Thay thời điểm thẻ hết giá trị bằng thời gian người bệnh ra viện (gồm 08 ký tự, bao gồm 04 ký tự năm + 02 ký tự tháng + 02 ký tự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thẻ BHYT của các đối tượng có mã QN, HC, LS, XK, CY, CA do BHXH Bộ Quốc phòng, BHXH Bộ Công an cấp mà không tra cứu được trên Cổng tiếp nhận dữ liệu Hệ thống thông tin giám định BHYT của BHXH Việt Nam thì để trống;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MA_DOITUONG_KCB</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đối tượng đến KBCB theo Bộ mã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NGAY_VAO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đến KBCB, gồm 12 ký tự, trong đó: 04 ký tự năm + 02 ký tự tháng + 02 ký tự ngày + 02 ký tự giờ (định dạng theo 24 giờ) + 02 ký tự phút.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đến KBCB lúc 15 giờ 20 phút ngày 31/03/2017 được hiển thị là: 201703311520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MA_LOAI_KCB</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hình thức KBCB theo Bộ mã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MA_CSKCB</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người bệnh đến khám bệnh, điều trị do cơ quan có thẩm quyền cấp.</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MA_DICH_VU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dịch vụ kỹ thuật hoặc mã dịch vụ khám bệnh thực hiện đối với người bệnh, theo quy định tại Bộ mã danh mục dùng chung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TEN_DICH_VU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dịch vụ kỹ thuật hoặc tên dịch vụ khám bệnh.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NGAY_YL</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ra y lệnh (gồm 12 ký tự, theo cấu trúc: yyyymmddHHmm, bao gồm: 04 ký tự năm + 02 ký tự tháng + 02 ký tự ngày + 02 ký tự giờ (24 giờ) + 02 ký tự phút).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Thời điểm ra y lệnh lúc 15 giờ 20 phút ngày 31 tháng 03 năm 2017 được hiển thị là: 201703311520</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15" w:name="loai_3"/>
      <w:r w:rsidRPr="00260FE7">
        <w:rPr>
          <w:rFonts w:ascii="Arial" w:eastAsia="Times New Roman" w:hAnsi="Arial" w:cs="Arial"/>
          <w:b/>
          <w:bCs/>
          <w:color w:val="000000"/>
          <w:sz w:val="18"/>
          <w:szCs w:val="18"/>
          <w:lang w:val="vi-VN"/>
        </w:rPr>
        <w:t>BẢNG 1. CHỈ TIÊU TỔNG HỢP KHÁM BỆNH, CHỮA BỆNH</w:t>
      </w:r>
      <w:bookmarkEnd w:id="15"/>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
        <w:gridCol w:w="2130"/>
        <w:gridCol w:w="491"/>
        <w:gridCol w:w="580"/>
        <w:gridCol w:w="5814"/>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1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2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xml:space="preserve">Kiểu dữ </w:t>
            </w:r>
            <w:r w:rsidRPr="00260FE7">
              <w:rPr>
                <w:rFonts w:ascii="Arial" w:eastAsia="Times New Roman" w:hAnsi="Arial" w:cs="Arial"/>
                <w:b/>
                <w:bCs/>
                <w:color w:val="000000"/>
                <w:sz w:val="18"/>
                <w:szCs w:val="18"/>
                <w:lang w:val="vi-VN"/>
              </w:rPr>
              <w:lastRenderedPageBreak/>
              <w:t>liệu</w:t>
            </w:r>
          </w:p>
        </w:tc>
        <w:tc>
          <w:tcPr>
            <w:tcW w:w="3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 xml:space="preserve">Kích thước </w:t>
            </w:r>
            <w:r w:rsidRPr="00260FE7">
              <w:rPr>
                <w:rFonts w:ascii="Arial" w:eastAsia="Times New Roman" w:hAnsi="Arial" w:cs="Arial"/>
                <w:b/>
                <w:bCs/>
                <w:color w:val="000000"/>
                <w:sz w:val="18"/>
                <w:szCs w:val="18"/>
                <w:lang w:val="vi-VN"/>
              </w:rPr>
              <w:lastRenderedPageBreak/>
              <w:t>tối đa</w:t>
            </w:r>
          </w:p>
        </w:tc>
        <w:tc>
          <w:tcPr>
            <w:tcW w:w="30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số thứ tự tăng từ 1 đến hết trong một lần gửi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người bệnh theo quy định của cơ sở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họ và tên của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r w:rsidRPr="00260FE7">
              <w:rPr>
                <w:rFonts w:ascii="Arial" w:eastAsia="Times New Roman" w:hAnsi="Arial" w:cs="Arial"/>
                <w:color w:val="000000"/>
                <w:sz w:val="18"/>
                <w:szCs w:val="18"/>
                <w:lang w:val="vi-VN"/>
              </w:rPr>
              <w:t> Trường hợp trẻ sau khi sinh ra được hưởng quyền lợi BHYT theo quy định của Luật BHYT nhưng chưa được cơ quan BHXH cấp thẻ BHYT do chưa làm thủ tục cấp giấy khai sinh thì cơ sở KBCB thực hiện ghi họ và tên của trẻ theo quy định tại </w:t>
            </w:r>
            <w:bookmarkStart w:id="16" w:name="dc_4"/>
            <w:r w:rsidRPr="00260FE7">
              <w:rPr>
                <w:rFonts w:ascii="Arial" w:eastAsia="Times New Roman" w:hAnsi="Arial" w:cs="Arial"/>
                <w:color w:val="000000"/>
                <w:sz w:val="18"/>
                <w:szCs w:val="18"/>
                <w:lang w:val="vi-VN"/>
              </w:rPr>
              <w:t>điểm b khoản 1 Điều 10 Thông tư số 30/2020/TT-BYT</w:t>
            </w:r>
            <w:bookmarkEnd w:id="16"/>
            <w:r w:rsidRPr="00260FE7">
              <w:rPr>
                <w:rFonts w:ascii="Arial" w:eastAsia="Times New Roman" w:hAnsi="Arial" w:cs="Arial"/>
                <w:color w:val="000000"/>
                <w:sz w:val="18"/>
                <w:szCs w:val="18"/>
                <w:lang w:val="vi-VN"/>
              </w:rPr>
              <w:t> ngày 31 tháng 12 năm 2020 của Bộ trưởng Bộ Y tế quy định chi tiết và hướng dẫn biện pháp thi hành một số điều của Nghị định số </w:t>
            </w:r>
            <w:hyperlink r:id="rId27" w:tgtFrame="_blank" w:tooltip="Nghị định 146/2018/NĐ-CP" w:history="1">
              <w:r w:rsidRPr="00260FE7">
                <w:rPr>
                  <w:rFonts w:ascii="Arial" w:eastAsia="Times New Roman" w:hAnsi="Arial" w:cs="Arial"/>
                  <w:color w:val="0E70C3"/>
                  <w:sz w:val="18"/>
                  <w:szCs w:val="18"/>
                  <w:lang w:val="vi-VN"/>
                </w:rPr>
                <w:t>146/2018/NĐ-CP</w:t>
              </w:r>
            </w:hyperlink>
            <w:r w:rsidRPr="00260FE7">
              <w:rPr>
                <w:rFonts w:ascii="Arial" w:eastAsia="Times New Roman" w:hAnsi="Arial" w:cs="Arial"/>
                <w:color w:val="000000"/>
                <w:sz w:val="18"/>
                <w:szCs w:val="18"/>
                <w:lang w:val="vi-VN"/>
              </w:rPr>
              <w:t> ngày 17/10/2018 của Chính phủ quy định chi tiết và hướng dẫn biện pháp thi hành một số điều của Luật BHYT, cụ thể:</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có mẹ hoặc cha (bố): ghi theo họ và tên của mẹ hoặc của cha (bố);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không có mẹ hoặc cha (bố) nhưng có người giám hộ: ghi theo họ và tên của người giám hộ;</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trẻ sơ sinh không có người nhận hoặc bỏ rơi tại cơ sở KBCB: ghi tên cơ sở KBCB nơi đang thực hiện việc điều trị cho trẻ.</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SO_CCCD</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căn cước công dân hoặc số chứng minh thư nhân dân hoặc số hộ chiếu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số căn cước công dân hoặc số chứng minh thư nhân dân hoặc số hộ chiếu thì sử dụng mã tài khoản định danh điện tử.</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NGAY_SINH</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tháng, năm sinh ghi trên thẻ BHYT của người bệnh,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không có thông tin giờ, phút sinh thì ký tự giờ và phút được mặc định là 0000;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không có thông tin ngày sinh, tháng sinh thì ký tự ngày sinh, tháng sinh được mặc định là 0000;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mới sinh (từ đủ 28 ngày tuổi trở xuống) thì phải ghi đầy đủ thông tin ngày, tháng, năm, giờ, phút sinh của trẻ (nếu có);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bị bỏ rơi mà không xác định được thông tin chính xác ngày, tháng, năm, giờ, phút sinh của trẻ thì ghi theo thời điểm mà cơ sở KBCB tiếp nhận trẻ.</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GIOI_TINH</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giới tính của người bệnh (1: Nam; 2: Nữ; 3: Chưa xác định)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MA_QUOCTICH</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quốc tịch của người bệnh theo quy định tại Phụ lục 2 Thông tư số </w:t>
            </w:r>
            <w:hyperlink r:id="rId28"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ngày 01 tháng 2 năm 2016 của Bộ trưởng Bộ Công an.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MA_DANTOC</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dân tộc của người bệnh (thực hiện theo Danh mục các dân tộc Việt Nam ban hành kèm theo Quyết định số 121- TCTK/PPCĐ ngày 02/3/1979 của Tổng cục trưởng Tổng cục Thống kê để điền chi tiết). Tra cứu mã dân tộc tại đường link: </w:t>
            </w:r>
            <w:r w:rsidRPr="00260FE7">
              <w:rPr>
                <w:rFonts w:ascii="Arial" w:eastAsia="Times New Roman" w:hAnsi="Arial" w:cs="Arial"/>
                <w:i/>
                <w:iCs/>
                <w:color w:val="000000"/>
                <w:sz w:val="18"/>
                <w:szCs w:val="18"/>
                <w:lang w:val="vi-VN"/>
              </w:rPr>
              <w:t>http://tongdieutradanso.vn/danh-muc-cac-dan-toc-viet-nam.html</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MA_NGHE_NGHIEP</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nghề nghiệp của người bệnh. Thực hiện ghi mã nghề nghiệp theo quy định tại Quyết định số </w:t>
            </w:r>
            <w:hyperlink r:id="rId29" w:tgtFrame="_blank" w:tooltip="Quyết định 34/2020/QĐ-TTg" w:history="1">
              <w:r w:rsidRPr="00260FE7">
                <w:rPr>
                  <w:rFonts w:ascii="Arial" w:eastAsia="Times New Roman" w:hAnsi="Arial" w:cs="Arial"/>
                  <w:color w:val="0E70C3"/>
                  <w:sz w:val="18"/>
                  <w:szCs w:val="18"/>
                  <w:lang w:val="vi-VN"/>
                </w:rPr>
                <w:t>34/2020/QĐ-TTg</w:t>
              </w:r>
            </w:hyperlink>
            <w:r w:rsidRPr="00260FE7">
              <w:rPr>
                <w:rFonts w:ascii="Arial" w:eastAsia="Times New Roman" w:hAnsi="Arial" w:cs="Arial"/>
                <w:color w:val="000000"/>
                <w:sz w:val="18"/>
                <w:szCs w:val="18"/>
                <w:lang w:val="vi-VN"/>
              </w:rPr>
              <w:t> ngày 26 tháng 11 năm 2020 của Thủ tướng Chính phủ. Tra cứu mã nghề nghiệp tại đường link: </w:t>
            </w:r>
            <w:r w:rsidRPr="00260FE7">
              <w:rPr>
                <w:rFonts w:ascii="Arial" w:eastAsia="Times New Roman" w:hAnsi="Arial" w:cs="Arial"/>
                <w:i/>
                <w:iCs/>
                <w:color w:val="000000"/>
                <w:sz w:val="18"/>
                <w:szCs w:val="18"/>
                <w:lang w:val="vi-VN"/>
              </w:rPr>
              <w:t>https://luatvietnam.vn/lao-dong/quyet-dinh-34-2020-qd-ttg-danh-muc-nghe-nghiep-viet-nam-194623-d1.html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có hoặc chưa có nghề nghiệp thì ghi mã 00000;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có nhiều nghề thì ghi mã nghề nghiệp chính hoặc nghề nghiệp hiện tại;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DIA_CHI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địa chỉ nơi cư trú hiện tại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là người Việt Nam: Ghi địa chỉ theo địa chỉ nơi cư trú hiện tại của người bệnh đã được cập nhật thông tin trong Cơ sở dữ liệu quốc gia về dân cư, Cơ sở dữ liệu dân cư về cư trú, gồm: số nhà (nếu có); thôn, xóm hoặc đường, phố (nếu có); xã, phường, thị trấn; quận, huyện, thị xã, thành phố trực thuộc tỉnh; tỉnh, thành phố trực thuộc TW.</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trẻ sau khi sinh ra được hưởng quyền lợi BHYT theo quy định của Luật BHYT nhưng chưa được cơ quan BHXH cấp thẻ BHYT do chưa làm thủ tục cấp giấy khai sinh thì cơ sở KBCB thực hiện ghi theo địa chỉ nơi người mẹ hoặc người giám hộ hợp pháp cư trú hoặc nơi cơ sở KBCB đặt trụ sở đối với trường hợp trẻ sơ sinh không có người nhận hoặc bị bỏ rơi.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là người nước ngoài thì ghi theo địa chỉ do người bệnh tự khai báo.</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MATINH_CU_TRU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tỉnh nơi cư trú hiện tại của người bệnh. Ghi theo 02 ký tự cuối của mã đơn vị hành chính của tỉnh, thành phố trực thuộc Trung ương nơi người bệnh cư trú (Quy định tại Phụ lục 1 Thông tư số </w:t>
            </w:r>
            <w:hyperlink r:id="rId30"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ngày 01 tháng 2 năm 2016 của Bộ trưởng Bộ Công an).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MAHUYEN_CU_TRU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huyện nơi cư trú hiện tại của người bệnh. Ghi mã đơn vị hành chính cấp huyện theo Quyết định số </w:t>
            </w:r>
            <w:hyperlink r:id="rId31"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MAXA_CU_TRU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xã nơi cư trú hiện tại của người bệnh. Ghi mã đơn vị hành chính cấp xã theo Quyết định số </w:t>
            </w:r>
            <w:hyperlink r:id="rId32"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DIEN_THOAI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điện thoại liên lạc của người bệnh hoặc của thân nhân người bệnh. Trường thông tin này chỉ ghi khi người bệnh cung cấp. Trường hợp không có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MA_THE_BHYT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của người bệnh do cơ quan BHXH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Khi tiếp đón người bệnh, cơ sở KBCB có trách nhiệm tra cứu trên Cổng tiếp nhận dữ liệu Hệ thống thông tin giám định BHYT của BHXH Việt Nam để kiểm tra thông tin thẻ BHYT. Trường hợp cấp cứu mà người bệnh hoặc thân nhân người bệnh không xuất trình được thẻ BHYT ngay thì cơ sở KBCB tra cứu thông tin thẻ BHYT trước khi người bệnh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thẻ BHYT của các đối tượng có các mã QN, HC, LS, XK, CY, CA do BHXH Bộ Quốc phòng, BHXH Bộ Công an cấp: Tra cứu để kiểm tra thời hạn sử dụng của thẻ BHYT trong trường hợp các đối tượng này không còn phục vụ trong lực lượng Quân đội, Công an, Cơ yếu.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mã thẻ thì ghi tiếp mã thẻ mới (mỗi mã thẻ gồm có 15 ký tự), giữa các mã thẻ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MA_DKBD</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người bệnh đăng ký ban đầu ghi trên thẻ BHYT, gồm có 05 ký tự.</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mã cơ sở KBCB BHYT ban đầu thì ghi tiếp mã cơ sở KBCB BHYT ban đầu trên thẻ mới sau mã cơ sở KBCB BHYT ban đầu ghi trên thẻ BHYT trước đó, cách nhau bằng dấu chấm phẩy “;”;</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nhưng được cơ quan BHXH cấp mã thẻ tạm thời: Ghi theo 02 ký tự cuối của mã đơn vị hành chính của tỉnh, thành phố trực thuộc Trung ương nơi người bệnh cư trú (Quy định tại Phụ lục 1 Thông tư số </w:t>
            </w:r>
            <w:hyperlink r:id="rId33"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ngày 01 tháng 2 năm 2016 của Bộ trưởng Bộ Công an) + 000. Ví dụ: Hà Nội thì ghi là 01000.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Riêng đối với trẻ em hoặc người đã hiến bộ phận cơ thể người thì thực hiện theo quy định tại </w:t>
            </w:r>
            <w:bookmarkStart w:id="17" w:name="dc_5"/>
            <w:r w:rsidRPr="00260FE7">
              <w:rPr>
                <w:rFonts w:ascii="Arial" w:eastAsia="Times New Roman" w:hAnsi="Arial" w:cs="Arial"/>
                <w:color w:val="000000"/>
                <w:sz w:val="18"/>
                <w:szCs w:val="18"/>
                <w:lang w:val="vi-VN"/>
              </w:rPr>
              <w:t>Điều 10 Thông tư số 30/2020/TT-BYT</w:t>
            </w:r>
            <w:bookmarkEnd w:id="17"/>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GT_THE_TU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Ghi thời điểm thẻ BHYT bắt đầu có giá trị sử dụng, gồm 08 ký tự theo </w:t>
            </w:r>
            <w:r w:rsidRPr="00260FE7">
              <w:rPr>
                <w:rFonts w:ascii="Arial" w:eastAsia="Times New Roman" w:hAnsi="Arial" w:cs="Arial"/>
                <w:color w:val="000000"/>
                <w:sz w:val="18"/>
                <w:szCs w:val="18"/>
                <w:lang w:val="vi-VN"/>
              </w:rPr>
              <w:lastRenderedPageBreak/>
              <w:t>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thời điểm thẻ bắt đầu có giá trị sử dụng thì ghi tiếp thời điểm sử dụng của thẻ mới (gồm 08 ký tự theo định dạng yyyymmdd),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nhưng chưa có thẻ BHYT: Thay thời điểm thẻ BHYT có giá trị bằng thời gian người bệnh vào cơ sở KBCB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thẻ BHYT các đối tượng có mã QN, HC, LS, XK, CY, CA do BHXH Bộ Quốc phòng, BHXH Bộ Công an cấp mà không tra cứu được thì ghi thời điểm thẻ có giá trị sử dụng ghi trên thẻ giấy;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GT_THE_DEN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thẻ BHYT hết giá trị sử dụng,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thời điểm hết giá trị sử dụng của thẻ BHYT thì ghi tiếp thời điểm thẻ BHYT hết giá trị sử dụng ghi trên thẻ mới (gồm 08 ký tự theo định dạng yyyymmdd),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nhưng chưa có thẻ BHYT: Thay thời điểm thẻ hết giá trị bằng thời gian người bệnh ra viện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thẻ BHYT của các đối tượng có mã QN, HC, LS, XK, CY, CA do BHXH Bộ Quốc phòng, BHXH Bộ Công an cấp mà không tra cứu được trên Cổng tiếp nhận dữ liệu Hệ thống thông tin giám định BHYT của BHXH Việt Nam thì để trống trường thông tin này;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NGAY_MIEN_CCT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tham gia BHYT được hưởng chế độ miễn cùng chi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đã được cấp giấy miễn cùng chi trả: ghi ngày bắt đầu đủ điều kiện được hưởng chế độ miễn cùng chi trả theo thông tin ghi trên giấy miễn cùng chi trả, gồm 08 ký tự theo định dạng năm, tháng, ngày, viết tắt là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05 tháng 04 năm 2017 được hiển thị là: 20170405;</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chưa được cấp giấy miễn cùng chi trả: ghi thời điểm đủ điều kiện miễn cùng chi trả theo hướng dẫn cách ghi bảng kê chi phí KBCB ban hành kèm theo Quyết định số </w:t>
            </w:r>
            <w:hyperlink r:id="rId34" w:tgtFrame="_blank" w:tooltip="Quyết định 6556/QĐ-BYT" w:history="1">
              <w:r w:rsidRPr="00260FE7">
                <w:rPr>
                  <w:rFonts w:ascii="Arial" w:eastAsia="Times New Roman" w:hAnsi="Arial" w:cs="Arial"/>
                  <w:color w:val="0E70C3"/>
                  <w:sz w:val="18"/>
                  <w:szCs w:val="18"/>
                  <w:lang w:val="vi-VN"/>
                </w:rPr>
                <w:t>6556/QĐ-BYT</w:t>
              </w:r>
            </w:hyperlink>
            <w:r w:rsidRPr="00260FE7">
              <w:rPr>
                <w:rFonts w:ascii="Arial" w:eastAsia="Times New Roman" w:hAnsi="Arial" w:cs="Arial"/>
                <w:color w:val="000000"/>
                <w:sz w:val="18"/>
                <w:szCs w:val="18"/>
                <w:lang w:val="vi-VN"/>
              </w:rPr>
              <w:t> ngày 30 tháng 10 năm 2018 của Bộ trưởng Bộ Y tế, gồm 12 kí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người bệnh không có giấy miễn cùng chi trả hoặc không </w:t>
            </w:r>
            <w:r w:rsidRPr="00260FE7">
              <w:rPr>
                <w:rFonts w:ascii="Arial" w:eastAsia="Times New Roman" w:hAnsi="Arial" w:cs="Arial"/>
                <w:color w:val="000000"/>
                <w:sz w:val="18"/>
                <w:szCs w:val="18"/>
                <w:lang w:val="vi-VN"/>
              </w:rPr>
              <w:lastRenderedPageBreak/>
              <w:t>đủ cơ sở để xác định thời điểm miễn cùng chi trả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LY_DO_VV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lý do đến KBCB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đặc biệt do thiên tai, dịch bệnh mà cơ sở KBCB phải chuyển thuốc, VTYT đến cơ sở KBCB khác thì cơ sở KBCB nơi nhận thuốc, VTYT để điều trị cho người bệnh ghi nhận tại trường LY_DO_VV như sau: "Khám bệnh, chữa bệnh cấp thuốc, VTYT theo Giấy hẹn khám lại và hướng dẫn điều trị của + Tên cơ sở KBCB (Nơi cấp Giấy hẹn khám lại) theo hướng dẫn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được BV Bạch Mai cấp giấy hẹn khám lại nhưng vì dịch bệnh COVID-19 nên không đến khám tại BV Bạch Mai được mà phải đến BV đa khoa tỉnh Phú Thọ để khám, nhận thuốc. BV Bạch Mai phải chuyển thuốc về BV đa khoa tỉnh Phú Thọ thì BV đa khoa tỉnh Phú Thọ ghi nhận tại trường LY_DO_VV như sau: </w:t>
            </w:r>
            <w:r w:rsidRPr="00260FE7">
              <w:rPr>
                <w:rFonts w:ascii="Arial" w:eastAsia="Times New Roman" w:hAnsi="Arial" w:cs="Arial"/>
                <w:b/>
                <w:bCs/>
                <w:i/>
                <w:iCs/>
                <w:color w:val="000000"/>
                <w:sz w:val="18"/>
                <w:szCs w:val="18"/>
                <w:lang w:val="vi-VN"/>
              </w:rPr>
              <w:t>"Khám bệnh, chữa bệnh cấp thuốc theo Giấy hẹn khám lại và hướng dẫn điều trị của Bệnh viện Bạch Mai"</w:t>
            </w:r>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các trường hợp khác phải chuyển thuốc thì thực hiện theo hướng dẫn của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LY_DO_VNT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lý do vào nội trú, áp dụng đối với trường hợp điều trị nội trú hoặc nội trú ban ngày (bao gồm cả triệu chứng lâm sàng hoặc các lý do khác khiến cho người bệnh đến cơ sở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MA_LY_DO_VNT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lý do người bệnh vào điều trị nội trú theo quy định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thông tin này áp dụng bắt buộc thực hiện khi Bộ Y tế ban hành danh mục mã lý do vào điều trị nội trú và có văn bản hướng dẫn.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CHAN_DOAN_VAO</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chẩn đoán của cơ sở KBCB ở thời điểm tiếp nhận người bệnh (Chẩn đoán sơ bộ).</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CHAN_DOAN_RV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đầy đủ chẩn đoán xác định bệnh chính, bệnh kèm theo và/hoặc các triệu chứng hoặc hội chứng, được bác sỹ ghi trong hồ sơ KBCB tại thời điểm kết thúc KBCB đối với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việc ghi chẩn đoán ra viện để phục vụ việc tạo lập giấy chứng nhận nghỉ việc hưởng bảo hiểm xã hội thì thực hiện theo hướng dẫn tại Thông tư số </w:t>
            </w:r>
            <w:hyperlink r:id="rId35"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Nội dung chẩn đoán phải mô tả cụ thể về tình trạng sức khỏe hoặc ghi tên bệnh hoặc mã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mắc bệnh cần chữa trị dài ngày thì ghi mã bệnh; trường hợp chưa có mã bệnh thì ghi đầy đủ tên bệnh. Việc ghi mã bệnh và tên bệnh thực hiện theo quy định tại Thông tư số </w:t>
            </w:r>
            <w:hyperlink r:id="rId36"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ngày 30 tháng 12 năm 2016 của Bộ trưởng Bộ Y tế ban hành danh mục bệnh dài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dưỡng thai: Ghi rõ cụm từ “dưỡng thai”.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MA_BENH_CHINH</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bệnh chính theo mã ICD-10 do Bộ trưởng Bộ Y tế ban hành (Quyết định số </w:t>
            </w:r>
            <w:hyperlink r:id="rId37" w:tgtFrame="_blank" w:tooltip="Quyết định 4469/QĐ-BYT" w:history="1">
              <w:r w:rsidRPr="00260FE7">
                <w:rPr>
                  <w:rFonts w:ascii="Arial" w:eastAsia="Times New Roman" w:hAnsi="Arial" w:cs="Arial"/>
                  <w:color w:val="0E70C3"/>
                  <w:sz w:val="18"/>
                  <w:szCs w:val="18"/>
                  <w:lang w:val="vi-VN"/>
                </w:rPr>
                <w:t>4469/QĐ-BYT</w:t>
              </w:r>
            </w:hyperlink>
            <w:r w:rsidRPr="00260FE7">
              <w:rPr>
                <w:rFonts w:ascii="Arial" w:eastAsia="Times New Roman" w:hAnsi="Arial" w:cs="Arial"/>
                <w:color w:val="000000"/>
                <w:sz w:val="18"/>
                <w:szCs w:val="18"/>
                <w:lang w:val="vi-VN"/>
              </w:rPr>
              <w:t xml:space="preserve"> ngày 28 tháng 10 năm 2020 và các văn </w:t>
            </w:r>
            <w:r w:rsidRPr="00260FE7">
              <w:rPr>
                <w:rFonts w:ascii="Arial" w:eastAsia="Times New Roman" w:hAnsi="Arial" w:cs="Arial"/>
                <w:color w:val="000000"/>
                <w:sz w:val="18"/>
                <w:szCs w:val="18"/>
                <w:lang w:val="vi-VN"/>
              </w:rPr>
              <w:lastRenderedPageBreak/>
              <w:t>bản cập nhật, bổ sung).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Cơ sở KBCB xác định và chỉ ghi 01 mã bệnh chính theo quy định của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MA_BENH_KT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các bệnh kèm theo (theo mã ICD-10 do Bộ trưởng Bộ Y tế ban hành kèm theo Quyết định số </w:t>
            </w:r>
            <w:hyperlink r:id="rId38" w:tgtFrame="_blank" w:tooltip="Quyết định 4469/QĐ-BYT" w:history="1">
              <w:r w:rsidRPr="00260FE7">
                <w:rPr>
                  <w:rFonts w:ascii="Arial" w:eastAsia="Times New Roman" w:hAnsi="Arial" w:cs="Arial"/>
                  <w:color w:val="0E70C3"/>
                  <w:sz w:val="18"/>
                  <w:szCs w:val="18"/>
                  <w:lang w:val="vi-VN"/>
                </w:rPr>
                <w:t>4469/QĐ-BYT</w:t>
              </w:r>
            </w:hyperlink>
            <w:r w:rsidRPr="00260FE7">
              <w:rPr>
                <w:rFonts w:ascii="Arial" w:eastAsia="Times New Roman" w:hAnsi="Arial" w:cs="Arial"/>
                <w:color w:val="000000"/>
                <w:sz w:val="18"/>
                <w:szCs w:val="18"/>
                <w:lang w:val="vi-VN"/>
              </w:rPr>
              <w:t> ngày 28 tháng 10 năm 2020 và các văn bản cập nhật, bổ sung) hoặc mã của triệu chứng, hội chứng.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Cơ sở KBCB xác định triệu chứng hoặc bệnh kèm theo theo quy định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có nhiều mã thì được phân cách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Cơ sở KBCB chỉ được ghi tối đa 12 mã bệnh kèm theo.</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MA_BENH_YHCT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bệnh áp dụng trong KBCB bằng YHCT (nếu có);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bằng YHCT thì tại các trường thông tin có số thứ tự 22 và 23 của Bảng này, cơ sở KBCB ghi đầy đủ các mã bệnh YHCT, bao gồm mã bệnh chính và các mã bệnh kèm theo tương ứng với mã bệnh theo ICD-10;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bệnh kèm theo có nhiều mã bệnh YHCT thì các mã bệnh được phân cách bằng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MA_PTTT_QT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phẫu thuật, thủ thuật quốc tế ICD-9 CM (theo mã phẫu thuật, thủ thuật ICD-9 CM do Bộ trưởng Bộ Y tế ban hành kèm theo Quyết định số </w:t>
            </w:r>
            <w:hyperlink r:id="rId39" w:tgtFrame="_blank" w:tooltip="Quyết định 4440/QĐ-BYT" w:history="1">
              <w:r w:rsidRPr="00260FE7">
                <w:rPr>
                  <w:rFonts w:ascii="Arial" w:eastAsia="Times New Roman" w:hAnsi="Arial" w:cs="Arial"/>
                  <w:color w:val="0E70C3"/>
                  <w:sz w:val="18"/>
                  <w:szCs w:val="18"/>
                  <w:lang w:val="vi-VN"/>
                </w:rPr>
                <w:t>4440/QĐ-BYT</w:t>
              </w:r>
            </w:hyperlink>
            <w:r w:rsidRPr="00260FE7">
              <w:rPr>
                <w:rFonts w:ascii="Arial" w:eastAsia="Times New Roman" w:hAnsi="Arial" w:cs="Arial"/>
                <w:color w:val="000000"/>
                <w:sz w:val="18"/>
                <w:szCs w:val="18"/>
                <w:lang w:val="vi-VN"/>
              </w:rPr>
              <w:t> ngày 27 tháng 10 năm 2020);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có nhiều phẫu thuật, thủ thuật thì mỗi mã phẫu thuật, thủ thuật được phân cách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Chỉ ghi trong trường hợp người bệnh có thực hiện phẫu thuật, thủ thuật.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MA_DOITUONG_KCB</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đối tượng đến KBCB theo Bộ mã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MA_NOI_DI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chuyển người bệnh do cơ quan có thẩm quyền cấp. Ghi thông tin trường này trong trường hợp chuyển tuyến khám chữa bệnh hoặc người bệnh đến khám lại theo giấy hẹn quy định tại </w:t>
            </w:r>
            <w:bookmarkStart w:id="18" w:name="dc_6"/>
            <w:r w:rsidRPr="00260FE7">
              <w:rPr>
                <w:rFonts w:ascii="Arial" w:eastAsia="Times New Roman" w:hAnsi="Arial" w:cs="Arial"/>
                <w:color w:val="000000"/>
                <w:sz w:val="18"/>
                <w:szCs w:val="18"/>
                <w:lang w:val="vi-VN"/>
              </w:rPr>
              <w:t>khoản 6 Điều 6 Thông tư 30/2020/TT-BYT</w:t>
            </w:r>
            <w:bookmarkEnd w:id="18"/>
            <w:r w:rsidRPr="00260FE7">
              <w:rPr>
                <w:rFonts w:ascii="Arial" w:eastAsia="Times New Roman" w:hAnsi="Arial" w:cs="Arial"/>
                <w:color w:val="000000"/>
                <w:sz w:val="18"/>
                <w:szCs w:val="18"/>
                <w:lang w:val="vi-VN"/>
              </w:rPr>
              <w:t> hoặc lĩnh thuốc tại TYT xã theo quy định tại </w:t>
            </w:r>
            <w:bookmarkStart w:id="19" w:name="dc_7"/>
            <w:r w:rsidRPr="00260FE7">
              <w:rPr>
                <w:rFonts w:ascii="Arial" w:eastAsia="Times New Roman" w:hAnsi="Arial" w:cs="Arial"/>
                <w:color w:val="000000"/>
                <w:sz w:val="18"/>
                <w:szCs w:val="18"/>
                <w:lang w:val="vi-VN"/>
              </w:rPr>
              <w:t>điểm h khoản 1 Điều 14 Nghị định số 146/2018/NĐ-CP</w:t>
            </w:r>
            <w:bookmarkEnd w:id="19"/>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Ví dụ 1: Người bệnh chuyển tuyến từ BV A đến BV B, tại BV A 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MA_CSKCB: 05 ký tự mã CSKCB của BV 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MA_NOI_DI: để trống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MA_NOI_DEN: 05 ký tự mã CSKCB BV 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Ví dụ 2: BN chuyển tuyến từ BV A đến BV B, tại BV B 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MA_NOI_DI: 05 ký tự mã CSKCB BV 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MA_CSKCB: 05 ký tự mã CSKCB của BV 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MA_NOI_DEN: để trống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chuyển tuyến thì để trống trường thông tin này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đặc biệt do thiên tai, dịch bệnh cơ sở KBCB phải chuyển thuốc, VTYT đến cơ sở KBCB khác thì cơ sở KBCB nơi nhận thuốc, VTYT để điều trị cho người bệnh thực hiện chuyển dữ liệu chi phí thuốc, VTYT này lên Cổng tiếp nhận dữ liệu Hệ thống thông tin giám định BHYT và tại trường MA_NOI_DI ghi mã cơ sở KBCB nơi chuyển thuốc, VTYT.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MA_NOI_DEN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chuyển người bệnh đến do cơ quan có thẩm quyền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Người bệnh chuyển tuyến từ BV A đến BV B và tiếp tục chuyển đến BV C, tại BV B 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MA_CSKCB: 05 ký tự mã CSKCB của BV 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MA_NOI_DI: 05 ký tự mã CSKCB của BV 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MA_NOI_DEN: 05 ký tự mã CSKCB BV 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chuyển tuyến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MA_TAI_NAN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tai nạn thương tích.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Cơ sở KBCB tham chiếu danh mục mã tai nạn thương tích tại Phụ lục số 4 ban hành kèm theo Quyết định số </w:t>
            </w:r>
            <w:hyperlink r:id="rId40"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NGAY_VAO</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đến KBCB,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đến KBCB lúc 15 giờ 20 phút ngày 31/03/2017 được hiển thị là: 201703311520.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NGAY_VAO_NOI_TR 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được bác sỹ chỉ định vào điều trị nội trú hoặc điều trị nội trú ban ngày,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người bệnh được chỉ định vào điều trị nội trú hoặc điều trị nội trú ban ngày lúc 15 giờ 20 phút ngày 31/03/2017, khi đó được hiển thị là: 201703311520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NGAY_RA</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kết thúc điều trị nội trú, kết thúc điều trị nội trú ban ngày, kết thúc điều trị ngoại trú hoặc kết thúc khám bệnh,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người bệnh kết thúc điều trị lúc 09 giờ 20 phút ngày 05/04/2022, khi đó được hiển thị là: 202204050920.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khám bệnh (MA_LOAI_KCB = 01) thì ghi thời điểm kết </w:t>
            </w:r>
            <w:r w:rsidRPr="00260FE7">
              <w:rPr>
                <w:rFonts w:ascii="Arial" w:eastAsia="Times New Roman" w:hAnsi="Arial" w:cs="Arial"/>
                <w:color w:val="000000"/>
                <w:sz w:val="18"/>
                <w:szCs w:val="18"/>
                <w:lang w:val="vi-VN"/>
              </w:rPr>
              <w:lastRenderedPageBreak/>
              <w:t>thúc lần khám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(MA_LOAI_KCB = 02); điều trị ngoại trú các bệnh mạn tính dài ngày liên tục trong năm, áp dụng cho các bệnh theo danh mục ban hành kèm theo Thông tư số </w:t>
            </w:r>
            <w:hyperlink r:id="rId41"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 có khám bệnh và lĩnh thuốc (MA_LOAI_KCB = 05); nhận thuốc theo hẹn (không khám bệnh) (MA_LOAI_KCB = 07): Ghi ngày kết thúc của đợt KBCB (là ngày cuối cùng sử dụng thuốc hoặc dịch vụ theo chỉ định của bác sỹ), gồm 02 ký tự giờ + 02 ký tự phút và mặc định là 2359 (Thời điểm cuối cùng của ngày kết thúc đợt KBCB);</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các bệnh mạn tính dài ngày liên tục trong năm, áp dụng cho các bệnh theo danh mục ban hành kèm theo Thông tư số </w:t>
            </w:r>
            <w:hyperlink r:id="rId42"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 có khám bệnh, có thực hiện các dịch vụ kỹ thuật và/hoặc được sử dụng thuốc (MA_LOAI_KCB = 08): Ghi thời điểm kết thúc của đợt KBCB (</w:t>
            </w: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Trường hợp chạy thận nhân tạo thì ghi ngày cuối cùng của đợt chạy thận nhân tạo);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được chuyển tuyến đến cơ sở KBCB khác thì thời điểm người bệnh ra viện bằng thời điểm người bệnh được chuyển tuyến.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GIAY_CHUYEN_TUY EN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giấy chuyển tuyến của cơ sở KBCB nơi chuyển người bệnh chuyển đi (trong trường hợp người bệnh có giấy chuyển tuyến) hoặc số giấy hẹn khám lại (nếu có).</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SO_NGAY_DTRI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số ngày điều trị thực tế để phục vụ mục đích thống kê, cụ thể như sau: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thông tin MA_LOAI_KCB có các mã "1", "7", "9" thì trường thông tin SO_NGAY_DTRI = 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thông tin MA_LOAI_KCB có các mã "2", "3", "4", "6" thì trường thông tin SO_NGAY_DTRI = Ngày RA trừ (-) ngày VÀO cộng (+)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thông tin MA_LOAI_KCB có mã "5" thì trường thông tin SO_NGAY_DTRI = Số ngày dùng thuốc;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thông tin MA_LOAI_KCB có mã "8": trường thông tin SO_NGAY_DTRI = Số ngày thực tế có sử dụng DVKT.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PP_DIEU_TRI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phương pháp điều trị theo đúng hướng dẫn tại Thông tư số </w:t>
            </w:r>
            <w:hyperlink r:id="rId43"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KET_QUA_DTRI</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kết quả điều trị,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Khỏi;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Đỡ;</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Không thay đổi;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Nặng hơn;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Tử vong;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Tiên lượng nặng xin về;</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Chưa xác định (không thuộc một trong các mã kết quả điều trị nêu trên).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41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MA_LOAI_RV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loại ra viện,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Chuyển tuyến theo yêu cầu chuyên môn;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Trốn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Xin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Chuyển tuyến theo yêu cầu người bệnh.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GHI_CHU</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lời dặn của bác sĩ hoặc nhân viên y tế đối với người bệnh sau khi kết thúc lần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NGAY_TTOAN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thanh toán chi phí KBCB,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người bệnh thanh toán chi phí KBCB lúc 09 giờ 20 phút, ngày 05/04/2017, khi đó thông tin được hiển thị là: 201704050920;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người bệnh ra viện nhưng chưa thực hiện thanh toán thì để trống trường thông tin này khi chuyển dữ liệu lên Cổng tiếp nhận dữ liệu Hệ thống thông tin giám định BHYT của BHXH Việt Nam (Cổng tiếp nhận). Khi người bệnh hoàn tất thủ tục thanh toán hoặc cơ sở KBCB hoàn tất thủ tục thanh toán (do người bệnh không thực hiện hoặc không thể thực hiện nghĩa vụ thanh toán) thì cơ sở KBCB có trách nhiệm bổ sung thông tin ngày thanh toán và gửi lại dữ liệu lên Cổng tiếp nhận hoặc bổ sung thông tin ngày thanh toán trực tiếp trên Cổng tiếp nhận.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T_THUOC</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thành tiền (THANH_TIEN_BV) các khoản chi của thuốc (kể cả oxy), dịch truyền, máu và chế phẩm máu (đã bao gồm chi phí xét nghiệm NAT và kháng thể bất thường, KIT gạn tách tiểu cầu), chi phí vận chuyển máu và chi phí bao bì (đối với thuốc thang) tại bảng XML 2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T_VTYT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thành tiền của vật tư y tế trong trường thông tin THANH_TIEN_BV tại bảng XML 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T_TONGCHI_BV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chi phí trong lần khám bệnh hoặc trong đợt điều trị, là tổng số tiền THANH_TIEN_BV tại bảng XML2 và XML3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T_TONGCHI_BH</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chi phí trong phạm vi quỹ BHYT thanh toán của lần khám bệnh hoặc đợt điều trị, là tổng số tiền THANH_TIEN_BH tại bảng XML2 và XML3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T_BNTT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số tiền người bệnh tự trả ngoài phạm vi chi trả của Quỹ BHYT, là tổng số tiền T_BNTT tại bảng XML2 và XML3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T_BNCCT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số tiền người bệnh cùng chi trả trong phạm vi quyền lợi được hưởng BHYT, là tổng số tiền T_BNCCT tại bảng XML2 và XML3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50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T_BHTT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số tiền đề nghị cơ quan bảo hiểm xã hội thanh toán, theo công thức sau: T_BHTT = T_TONGCHI_BH - T_BNCCT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số tiền các nguồn khác chi trả ngoài phạm vi chi trả của quỹ BHYT, là tổng số tiền T_NGUONKHAC tại bảng XML2 và XML3 ban hành kèm theo Quyết định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T_BHTT_GDV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quỹ BHYT thanh toán đối với các khoản chi ngoài định suất hoặc ngoài DRG theo quy định của Bộ Y tế (Là số tiền T_BHTT tại bảng XML2 và XML3 đối với các chi phí có MA_PTTT là "1" (Phí dịch vụ)).</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NAM_QT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năm mà cơ sở KBCB đề nghị cơ quan BHXH thanh toán.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THANG_QT</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tháng mà cơ sở KBCB đề nghị cơ quan BHXH thanh toán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MA_LOAI_KCB</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hình thức KBCB theo Bộ mã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MA_KHOA</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khoa nơi người bệnh điều trị.</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khoa ghi theo Phụ lục số 5 ban hành kèm theo Quyết định số </w:t>
            </w:r>
            <w:hyperlink r:id="rId44"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điều trị ở nhiều khoa thì thì ghi lần lượt mã khoa nơi người bệnh đã điều trị, các mã khoa được phân cách bằng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MA_CSKCB</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sở KBCB nơi người bệnh đến khám bệnh, điều trị do cơ quan có thẩm quyền cấp.</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MA_KHUVUC</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nơi sinh sống của người bệnh ghi trên thẻ BHYT (K1 hoặc K2 hoặc K3)</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CAN_NANG</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kilogram (kg) cân nặng của người bệnh, biểu thị đầy đủ cả số thập phân, dấu thập phân là dấu chấm “.”, ghi đến 2 chữ số sau dấu thập phân.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CAN_NANG_CON</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gram (ký hiệu là: g) cân nặng của con mới sinh. Chỉ ghi trong trường hợp sinh con.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sinh từ 02 con trở lên thì ghi lần lượt cân nặng của từng con, cách nhau bởi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NAM_NAM_LIEN_TU C</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tham gia BHYT đủ 05 năm liên tục, gồm 08 ký tự theo định dạng yyyymmdd.</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NGAY_TAI_KHAM</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cơ sở KBCB hẹn người bệnh tái khám tiếp theo (nếu có),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người bệnh được cơ sở KBCB hẹn nhiều ngày tái khám khác nhau (người bệnh được chỉ định khám nhiều hơn 01 chuyên khoa trong một đợt KBCB) thì giữa các ngày tái khám cách nhau bằng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63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MA_HSBA</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hồ sơ bệnh án hoặc số phiếu khám ngoại trú của người bệnh do cơ sở KBCB quy định.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đứng đầu cơ sở KBCB hoặc người được người đứng đầu cơ sở KBCB ủy quyền được ký và đóng dấu của cơ sở KBCB đó.</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3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3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 thiết.</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20" w:name="loai_4"/>
      <w:r w:rsidRPr="00260FE7">
        <w:rPr>
          <w:rFonts w:ascii="Arial" w:eastAsia="Times New Roman" w:hAnsi="Arial" w:cs="Arial"/>
          <w:b/>
          <w:bCs/>
          <w:color w:val="000000"/>
          <w:sz w:val="18"/>
          <w:szCs w:val="18"/>
          <w:lang w:val="vi-VN"/>
        </w:rPr>
        <w:t>BẢNG 2. CHỈ TIÊU CHI TIẾT THUỐC</w:t>
      </w:r>
      <w:bookmarkEnd w:id="20"/>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
        <w:gridCol w:w="2127"/>
        <w:gridCol w:w="674"/>
        <w:gridCol w:w="963"/>
        <w:gridCol w:w="5229"/>
        <w:gridCol w:w="26"/>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1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3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700" w:type="pct"/>
            <w:gridSpan w:val="2"/>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 thứ tự tăng từ 1 đến hết trong một lần gửi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MA_THUOC</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hoạt chất theo quy định tại Bộ mã danh mục dùng chung do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thuốc do cơ sở KBCB tự bào chế, pha chế: ghi mã thuốc gồm mã các hoạt chất/thành phần, cách nhau bằng dấu cộng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Khí oxy: ghi mã "40.17"; khí NO: ghi mã "40.573";</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Máu và chế phẩm của máu: Ghi theo mã danh mục dùng chung do Bộ trưởng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máu và chế phẩm của máu có cộng thêm chi phí xét nghiệm kháng thể bất thường: Sau mã máu và chế phẩm của máu ghi thêm 02 ký tự "KT", phân cách bằng dấu chấm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máu và chế phẩm của máu có cộng thêm chi phí xét nghiệm acid nucleic (viết tắt là NAT): Sau mã máu và chế phẩm của máu ghi thêm 03 ký tự "NAT", phân cách bằng dấu chấm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máu và chế phẩm của máu có cộng thêm chi phí xét nghiệm kháng thể bất thường và xét nghiệm NAT: Sau mã máu và chế phẩm của máu ghi thêm 05 ký tự "KTNAT", phân cách bằng dấu chấm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chế phẩm máu có sử dụng bộ dụng cụ gạn tách (kít tách tiểu cầu, bạch cầu...) thì ghi mã bộ dụng cụ gạn tách theo quy định tại Bộ mã danh mục dùng chung do Bộ Y tế ban hành vào trường MA_VAT_TU tại Bảng 3;</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máu, chế phẩm máu phải thực hiện các xét nghiệm bắt buộc có điều kiện quy định tại </w:t>
            </w:r>
            <w:bookmarkStart w:id="21" w:name="dc_8"/>
            <w:r w:rsidRPr="00260FE7">
              <w:rPr>
                <w:rFonts w:ascii="Arial" w:eastAsia="Times New Roman" w:hAnsi="Arial" w:cs="Arial"/>
                <w:color w:val="000000"/>
                <w:sz w:val="18"/>
                <w:szCs w:val="18"/>
                <w:lang w:val="vi-VN"/>
              </w:rPr>
              <w:t xml:space="preserve">tiết d khoản 10 Điều 3 Thông </w:t>
            </w:r>
            <w:r w:rsidRPr="00260FE7">
              <w:rPr>
                <w:rFonts w:ascii="Arial" w:eastAsia="Times New Roman" w:hAnsi="Arial" w:cs="Arial"/>
                <w:color w:val="000000"/>
                <w:sz w:val="18"/>
                <w:szCs w:val="18"/>
                <w:lang w:val="vi-VN"/>
              </w:rPr>
              <w:lastRenderedPageBreak/>
              <w:t>tư số 17/2020/TT-BYT</w:t>
            </w:r>
            <w:bookmarkEnd w:id="21"/>
            <w:r w:rsidRPr="00260FE7">
              <w:rPr>
                <w:rFonts w:ascii="Arial" w:eastAsia="Times New Roman" w:hAnsi="Arial" w:cs="Arial"/>
                <w:color w:val="000000"/>
                <w:sz w:val="18"/>
                <w:szCs w:val="18"/>
                <w:lang w:val="vi-VN"/>
              </w:rPr>
              <w:t> ngày 12/11/2020 của Bộ Y tế thì ghi thêm mã dịch vụ kỹ thuật của xét nghiệm đó theo quy định tại Bộ mã DMDC do Bộ trưởng Bộ Y tế ban hành tại trường MA_DVKT của Bảng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MA_PP_CHEBIEN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phương pháp chế biến vị thuốc cổ truyền theo Bộ mã DMDC do Bộ trưởng Bộ Y tế ban hành (Phương pháp chế biến vị thuốc cổ truyền theo quy định tại Thông tư số </w:t>
            </w:r>
            <w:hyperlink r:id="rId45" w:tgtFrame="_blank" w:tooltip="Thông tư 30/2017/TT-BYT" w:history="1">
              <w:r w:rsidRPr="00260FE7">
                <w:rPr>
                  <w:rFonts w:ascii="Arial" w:eastAsia="Times New Roman" w:hAnsi="Arial" w:cs="Arial"/>
                  <w:color w:val="0E70C3"/>
                  <w:sz w:val="18"/>
                  <w:szCs w:val="18"/>
                  <w:lang w:val="vi-VN"/>
                </w:rPr>
                <w:t>30/2017/TT-BYT</w:t>
              </w:r>
            </w:hyperlink>
            <w:r w:rsidRPr="00260FE7">
              <w:rPr>
                <w:rFonts w:ascii="Arial" w:eastAsia="Times New Roman" w:hAnsi="Arial" w:cs="Arial"/>
                <w:color w:val="000000"/>
                <w:sz w:val="18"/>
                <w:szCs w:val="18"/>
                <w:lang w:val="vi-VN"/>
              </w:rPr>
              <w:t> của Bộ trưởng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r w:rsidRPr="00260FE7">
              <w:rPr>
                <w:rFonts w:ascii="Arial" w:eastAsia="Times New Roman" w:hAnsi="Arial" w:cs="Arial"/>
                <w:color w:val="000000"/>
                <w:sz w:val="18"/>
                <w:szCs w:val="18"/>
                <w:lang w:val="vi-VN"/>
              </w:rPr>
              <w:t> Trường hợp vị thuốc cổ truyền có nhiều phương pháp chế biến thì ghi đầy đủ các mã phương pháp chế biến, giữa các mã cách nhau bằng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MA_CSKCB_THUOC</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do thiên tai, dịch bệnh phải chuyển thuốc đến cơ sở KBCB khác để điều trị cho người bệnh thì ghi C.XXXXX (XXXXX là mã cơ sở KBCB nơi chuyển thuốc đi).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thuốc thanh toán ngoài giá dịch vụ cận lâm sàng chuyển thực hiện tại cơ sở KBCB khác thì ghi K.XXXXX (XXXXX là mã cơ sở KBCB nơi thực hiện dịch vụ cận lâm sàng).</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chế phẩm máu có sử dụng bộ dụng cụ gạn tách (kít tách tiểu cầu, bạch cầu...) hoặc xét nghiệm được thanh toán ngoài giá đơn vị máu, chế phẩm máu quy định tại </w:t>
            </w:r>
            <w:bookmarkStart w:id="22" w:name="dc_9"/>
            <w:r w:rsidRPr="00260FE7">
              <w:rPr>
                <w:rFonts w:ascii="Arial" w:eastAsia="Times New Roman" w:hAnsi="Arial" w:cs="Arial"/>
                <w:color w:val="000000"/>
                <w:sz w:val="18"/>
                <w:szCs w:val="18"/>
                <w:lang w:val="vi-VN"/>
              </w:rPr>
              <w:t>tiết d khoản 10 Điều 3 Thông tư số 17/2020/TT-BYT</w:t>
            </w:r>
            <w:bookmarkEnd w:id="22"/>
            <w:r w:rsidRPr="00260FE7">
              <w:rPr>
                <w:rFonts w:ascii="Arial" w:eastAsia="Times New Roman" w:hAnsi="Arial" w:cs="Arial"/>
                <w:color w:val="000000"/>
                <w:sz w:val="18"/>
                <w:szCs w:val="18"/>
                <w:lang w:val="vi-VN"/>
              </w:rPr>
              <w:t> ngày 12/11/2020 của Bộ Y tế thì ghi M.XXXXX (trong đó XXXXX là mã cơ sở KBCB của đơn vị cung cấp máu).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MA_NHOM</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nhóm theo chi phí, dùng để phân loại, sắp xếp các chi phí vào các nhóm. Ghi theo Phụ lục số 3 ban hành kèm theo Quyết định số </w:t>
            </w:r>
            <w:hyperlink r:id="rId46"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TEN_THUOC</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thuốc theo đúng tên thuốc được Cục Quản lý Dược hoặc Cục Quản lý Y, dược cổ truyền cấp số đăng ký. Trường hợp thuốc do cơ sở KBCB tự bào chế, chế biến thì ghi tên thuốc theo đúng hồ sơ được người đứng đầu cơ sở KBCB phê duyệt.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DON_VI_TINH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vị tính nhỏ nhất, đơn vị tính của thuốc thực tế sử dụng cho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đơn vị tính là chai, lọ, túi, ống nhưng chia nhỏ theo đơn vị quốc tế (viết tắt là UI) hoặc mililít (viết tắt là ml) thì khai báo đơn vị tính theo UI hoặc ml.</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HAM_LUONG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hàm lượng của thuốc theo kết quả trúng thầu (Ghi đúng hàm lượng của thuốc được Cục Quản lý Dược hoặc Cục Quản lý Y, dược cổ truyền cấp giấy đăng ký lưu hành hoặc hàm lượng điều chỉnh theo văn bản của Cục Quản lý Dược hoặc Cục Quản lý Y, dược cổ truyền hoặc do cơ sở KBCB tự bào chế).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nếu thuốc có nhiều hoạt chất hoặc thành phần thì ghi hàm lượng của các hoạt chất hoặc thành phần, giữa các hàm lượng cách nhau bằng dấu cộng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Đối với vị thuốc, bài thuốc y học cổ truyền thì ghi đầy đủ khối lượng của từng dược liệu, vị thuốc; giữa các khối lượng cách </w:t>
            </w:r>
            <w:r w:rsidRPr="00260FE7">
              <w:rPr>
                <w:rFonts w:ascii="Arial" w:eastAsia="Times New Roman" w:hAnsi="Arial" w:cs="Arial"/>
                <w:color w:val="000000"/>
                <w:sz w:val="18"/>
                <w:szCs w:val="18"/>
                <w:lang w:val="vi-VN"/>
              </w:rPr>
              <w:lastRenderedPageBreak/>
              <w:t>nhau bằng dấu cộng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DUONG_DUNG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đường dùng tương ứng với đường dùng của thuốc theo thông tin được Cục Quản lý Dược hoặc Cục Quản lý Y, dược cổ truyền cấp giấy đăng ký lưu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thuốc do cơ sở KBCB tự bào chế, chế biến thì ghi mã đường dùng tương ứng với đường dùng của thuốc theo đúng hồ sơ được người đứng đầu cơ sở KBCB phê duyệt.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DANG_BAO_CHE</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dạng bào chế của thuốc (đối với thuốc hoá dược) hoặc dạng bào chế, chế biến của thuốc (đối với thuốc cổ truyền, thuốc dược liệu) theo thông tin được Cục Quản lý Dược hoặc Cục Quản lý Y, dược cổ truyền cấp giấy đăng ký lưu hành. Trường hợp thuốc do cơ sở KBCB tự bào chế, chế biến thì ghi dạng bào chế, chế biến của thuốc theo đúng hồ sơ được người đứng đầu cơ sở KBCB phê duyệt.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LIEU_DUNG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liều dùng thuốc cho người bệnh, cụ thể:</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ngoại trú, được thể hiện bằng: số lượng thuốc dùng trong một lần sử dụng * số lần trong ngày * số ngày sử dụng [tổng số thuốc/ngày].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liều dùng của thuốc A: 2 viên/lần, 2 lần/ngày, sử dụng trong 5 ngày thì được ghi như sau: 2 viên/lần * 2 lần/ngày * 5 ngày [4 viên/ngày].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nội trú, được thể hiện bằng: số lượng thuốc dùng trong một lần sử dụng * số lần trong ngày * 01 ngày [tổng số thuốc/ngày].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liều thuốc thay đổi trong ngày theo từng lần sử dụng thì ghi chi tiết.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liều dùng của thuốc A, sáng: 3 viên, chiều: 2 viên, tối: 1 viên. Như vậy, sẽ ghi như sau: Sáng: 3 viên, Chiều: 2 viên, Tối: 1 viên [6 viên/ngày].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CACH_DUNG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lời dặn của thầy thuốc trên đơn thuốc hoặc y lệnh.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SO_DANG_KY</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00" w:type="pct"/>
            <w:gridSpan w:val="2"/>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đăng ký lưu hành của thuốc do Cục Quản lý Dược hoặc Cục Quản lý Y, dược cổ truyền cấp phép (giữa các ký tự không có khoảng trống (space)).</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dược liệu nhập khẩu thì ghi số giấy chứng nhận nguồn gốc, xuất xứ của dược liệu (Giấy chứng nhận C/O) do cơ quan có thẩm quyền của nước xuất khẩu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dược liệu được cơ sở trong nước nuôi trồng, thu hái hoặc khai thác tự nhiên đạt thực hành tốt nuôi trồng, thu hái dược liệu, khai thác dược liệu tự nhiên thì ghi số Giấy chứng nhận dược liệu đạt GACP;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Đối với vị thuốc cổ truyền thì ghi số đăng ký lưu hành của vị </w:t>
            </w:r>
            <w:r w:rsidRPr="00260FE7">
              <w:rPr>
                <w:rFonts w:ascii="Arial" w:eastAsia="Times New Roman" w:hAnsi="Arial" w:cs="Arial"/>
                <w:color w:val="000000"/>
                <w:sz w:val="18"/>
                <w:szCs w:val="18"/>
                <w:lang w:val="vi-VN"/>
              </w:rPr>
              <w:lastRenderedPageBreak/>
              <w:t>thuốc cổ truyền;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thuốc cổ truyền thì ghi số đăng ký lưu hành của thuốc cổ truyền.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thông tin này không bắt buộc đối với khí Oxy (mã "40.17"); khí Nitric oxid (NO) (mã "40.573"); máu và chế phẩm của máu; thuốc thang; thuốc phóng xạ (trừ trường hợp thuốc phóng xạ được Cục Quản lý Dược cấp giấy đăng ký lưu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thuốc tự bào chế, pha chế, chế biến: mã hóa theo chữ cái “HD” (hoá dược) hoặc "CP" (chế phẩm) hoặc "VT" (vị thuốc), mã cơ sở KBCB, hai ký tự cuối của năm ban hành và số thứ tự của thuốc trong danh mục thuốc tự bào chế do thủ trưởng cơ sở KBCB ban hành, cách nhau bằng dấu chấm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Chế phẩm y học cổ truyền C được bào chế tại cơ sở khám chữa bệnh B có mã cơ sở khám chữa bệnh là 19010. Thuốc C có số thứ tự trong danh Mục thuốc tự bào chế do thủ trưởng cơ sở khám chữa</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TT_THAU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thông tin thầu của thuốc theo thứ tự, gồm: Số quyết định phê duyệt kết quả lựa chọn nhà thầu; mã gói thầu; mã nhóm thầu (theo quy định tại Phụ lục số 6 ban hành kèm theo Quyết định số </w:t>
            </w:r>
            <w:hyperlink r:id="rId47"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 năm ban hành quyết định phê duyệt kết quả lựa chọn nhà thầu. Các thông tin này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có hai nhà thầu cùng trúng thầu một thuốc thì bổ sung mã gói thầu và số thứ tự nhà thầu trúng thầu của đơn vị đấu thầu, với định dạng Gi.YY, trong đó: "i" là số gói thầu, YY là số thứ tự của nhà thầu trúng thầu trong quyết định của cơ quan có thẩm quyền phê duyệt kết quả trúng thầu,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Tại gói thầu số 2 (Quyết định trúng thầu số 57/QĐ-TTMS, năm 2022), thuốc Ulceron (số đăng ký: VN-20256-17, hoạt chất: Pantoprazol, hàm lượng: 40mg, dạng bào chế: bột đông khô pha tiêm, đường dùng: Tiêm hoặc truyền, nhóm 1; nhà sản xuất: Anfarm hellas S.A; nước sản </w:t>
            </w:r>
            <w:r w:rsidRPr="00260FE7">
              <w:rPr>
                <w:rFonts w:ascii="Arial" w:eastAsia="Times New Roman" w:hAnsi="Arial" w:cs="Arial"/>
                <w:color w:val="000000"/>
                <w:sz w:val="18"/>
                <w:szCs w:val="18"/>
              </w:rPr>
              <w:t>x</w:t>
            </w:r>
            <w:r w:rsidRPr="00260FE7">
              <w:rPr>
                <w:rFonts w:ascii="Arial" w:eastAsia="Times New Roman" w:hAnsi="Arial" w:cs="Arial"/>
                <w:color w:val="000000"/>
                <w:sz w:val="18"/>
                <w:szCs w:val="18"/>
                <w:lang w:val="vi-VN"/>
              </w:rPr>
              <w:t>uất: Greece (Hy Lạp); quy cách đóng gói: hộp 1 lọ) có 02 nhà thầu trúng thầu, nhà thầu trúng thầu thứ nhất là Công ty CP Dược vật tư y tế Quảng Trị, nhà thầu trúng thầu thứ 2 là Công ty Cổ phần dược phẩm Vipharco cùng trúng thầu, thì mã hóa bổ sung thêm trong thông tin thầu sau năm ban hành, nhà thầu thứ nhất là: 57/QĐ- TTMS;G1;N1;2022;G2.01 và nhà thầu thứ 2 là 57/QĐ- TTMS;G1;N1;2022;G2.02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áp thầu thì bổ sung mã đơn vị ban hành quyết định. Trong đó: Trung tâm mua sắm tập trung (TTMSTT) quốc gia là mã "00"; trường hợp các tỉnh, thành phố đấu thầu tập trung thì lấy mã tỉnh, thành phố; trường hợp cơ sở KCB đấu thầu thì lấy mã cơ sở KCB), cách nhau bằng dấu chấm phẩy “;”.</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PHAM_VI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w:t>
            </w:r>
            <w:r w:rsidRPr="00260FE7">
              <w:rPr>
                <w:rFonts w:ascii="Arial" w:eastAsia="Times New Roman" w:hAnsi="Arial" w:cs="Arial"/>
                <w:color w:val="000000"/>
                <w:sz w:val="18"/>
                <w:szCs w:val="18"/>
              </w:rPr>
              <w:t>h</w:t>
            </w:r>
            <w:r w:rsidRPr="00260FE7">
              <w:rPr>
                <w:rFonts w:ascii="Arial" w:eastAsia="Times New Roman" w:hAnsi="Arial" w:cs="Arial"/>
                <w:color w:val="000000"/>
                <w:sz w:val="18"/>
                <w:szCs w:val="18"/>
                <w:lang w:val="vi-VN"/>
              </w:rPr>
              <w:t>i </w:t>
            </w:r>
            <w:r w:rsidRPr="00260FE7">
              <w:rPr>
                <w:rFonts w:ascii="Arial" w:eastAsia="Times New Roman" w:hAnsi="Arial" w:cs="Arial"/>
                <w:color w:val="000000"/>
                <w:sz w:val="18"/>
                <w:szCs w:val="18"/>
              </w:rPr>
              <w:t>m</w:t>
            </w:r>
            <w:r w:rsidRPr="00260FE7">
              <w:rPr>
                <w:rFonts w:ascii="Arial" w:eastAsia="Times New Roman" w:hAnsi="Arial" w:cs="Arial"/>
                <w:color w:val="000000"/>
                <w:sz w:val="18"/>
                <w:szCs w:val="18"/>
                <w:lang w:val="vi-VN"/>
              </w:rPr>
              <w:t>ã để xác định phạm vi của thuốc,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Mã "1": là thuốc trong phạm vi hưởng BHYT (trong danh mục </w:t>
            </w:r>
            <w:r w:rsidRPr="00260FE7">
              <w:rPr>
                <w:rFonts w:ascii="Arial" w:eastAsia="Times New Roman" w:hAnsi="Arial" w:cs="Arial"/>
                <w:color w:val="000000"/>
                <w:sz w:val="18"/>
                <w:szCs w:val="18"/>
                <w:lang w:val="vi-VN"/>
              </w:rPr>
              <w:lastRenderedPageBreak/>
              <w:t>thuốc do quỹ BHYT chi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là thuốc ngoài phạm vi hưởng BHYT (ngoài danh mục thuốc do quỹ BHYT chi trả);</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là thuốc ngoài danh mục thuốc do quỹ BHYT chi trả , trừ các đối tượng thuộc quân đội, công an, cơ yếu theo quy định của Nghị định </w:t>
            </w:r>
            <w:hyperlink r:id="rId48" w:tgtFrame="_blank" w:tooltip="Nghị định 70/2015/NĐ-CP" w:history="1">
              <w:r w:rsidRPr="00260FE7">
                <w:rPr>
                  <w:rFonts w:ascii="Arial" w:eastAsia="Times New Roman" w:hAnsi="Arial" w:cs="Arial"/>
                  <w:color w:val="0E70C3"/>
                  <w:sz w:val="18"/>
                  <w:szCs w:val="18"/>
                  <w:lang w:val="vi-VN"/>
                </w:rPr>
                <w:t>70/2015/NĐ-CP</w:t>
              </w:r>
            </w:hyperlink>
            <w:r w:rsidRPr="00260FE7">
              <w:rPr>
                <w:rFonts w:ascii="Arial" w:eastAsia="Times New Roman" w:hAnsi="Arial" w:cs="Arial"/>
                <w:color w:val="000000"/>
                <w:sz w:val="18"/>
                <w:szCs w:val="18"/>
                <w:lang w:val="vi-VN"/>
              </w:rPr>
              <w:t> của Chính phủ.</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TYLE_TT_BH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tỷ lệ thanh toán BHYT đối với thuốc có quy định tỷ lệ phần trăm (ký hiệu: %); Biểu thị bằng số nguyên dương.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Tỷ lệ thanh toán của thuốc là 50% thì ghi là 50.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thuốc không quy định tỷ lệ thanh toán thì ghi "100", trường hợp thuốc không thuộc phạm vi thanh toán của quỹ BHYT thì ghi là "0".</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SO_LUONG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lượng thuốc thực tế sử dụng cho người bệnh, làm tròn số đến 3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DON_GIA</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giá của thuốc, là giá theo hóa đơn mua vào của cơ sở KBCB; làm tròn đến 3 (ba) chữ số thập phân. Sử dụng dấu chấm “.” để phân cách giữa số Nguyên (hàng đơn vị) với số thập phân đầu tiên,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thuốc do cơ sở KBCB tự bào chế, chế biến: Đơn giá của thuốc do người đứng đầu cơ sở KBCB xây dựng, phê duyệt và thống nhất với cơ quan BHXH để làm căn cứ thanh toán.</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thuốc cổ truyền (bao gồm cả vị thuốc cổ truyền), thuốc hoá dược, thuốc phóng xạ (theo Thông tư </w:t>
            </w:r>
            <w:hyperlink r:id="rId49" w:tgtFrame="_blank" w:tooltip="Thông tư 43/2017/TT-BYT" w:history="1">
              <w:r w:rsidRPr="00260FE7">
                <w:rPr>
                  <w:rFonts w:ascii="Arial" w:eastAsia="Times New Roman" w:hAnsi="Arial" w:cs="Arial"/>
                  <w:color w:val="0E70C3"/>
                  <w:sz w:val="18"/>
                  <w:szCs w:val="18"/>
                  <w:lang w:val="vi-VN"/>
                </w:rPr>
                <w:t>43/2017/TT-BYT</w:t>
              </w:r>
            </w:hyperlink>
            <w:r w:rsidRPr="00260FE7">
              <w:rPr>
                <w:rFonts w:ascii="Arial" w:eastAsia="Times New Roman" w:hAnsi="Arial" w:cs="Arial"/>
                <w:color w:val="000000"/>
                <w:sz w:val="18"/>
                <w:szCs w:val="18"/>
                <w:lang w:val="vi-VN"/>
              </w:rPr>
              <w:t> , Thông tư </w:t>
            </w:r>
            <w:hyperlink r:id="rId50" w:tgtFrame="_blank" w:tooltip="Thông tư 27/2020/TT-BYT" w:history="1">
              <w:r w:rsidRPr="00260FE7">
                <w:rPr>
                  <w:rFonts w:ascii="Arial" w:eastAsia="Times New Roman" w:hAnsi="Arial" w:cs="Arial"/>
                  <w:color w:val="0E70C3"/>
                  <w:sz w:val="18"/>
                  <w:szCs w:val="18"/>
                  <w:lang w:val="vi-VN"/>
                </w:rPr>
                <w:t>27/2020/TT-BYT</w:t>
              </w:r>
            </w:hyperlink>
            <w:r w:rsidRPr="00260FE7">
              <w:rPr>
                <w:rFonts w:ascii="Arial" w:eastAsia="Times New Roman" w:hAnsi="Arial" w:cs="Arial"/>
                <w:color w:val="000000"/>
                <w:sz w:val="18"/>
                <w:szCs w:val="18"/>
                <w:lang w:val="vi-VN"/>
              </w:rPr>
              <w:t> , Thông tư 20/2022/TT-BYT) thì đơn giá được cộng thêm các chi phí khác (nếu có) theo quy định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thuốc sử dụng thực tế theo đơn vị tính được chia nhỏ hơn đơn vị tính tại quyết định phê duyệt kết quả lựa chọn nhà thầu (ví dụ: đơn vị tính theo đơn vị quốc tế (UI) hoặc mililít (ml)) thì đơn giá phải chia nhỏ theo đơn vị tính tương ứng.</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THANH_TIEN_BV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Được tính theo công thức: THANH_TIEN_BV = SO_LUONG * DON_GIA,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THANH_TIEN_BH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Được tính theo công thức: THANH_TIEN_BH = SO_LUONG * DON_GIA * TYLE_TT_BH/100,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T_NGUONKHAC_NS NN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thuốc được ngân sách nhà nước (Trung ương và/hoặc địa phương) hỗ trợ,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T_NGUONKHAC_VT NN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thuốc được các tổ chức, đơn vị có trụ sở ngoài lãnh thổ Việt Nam hoặc các cá nhân đang sinh sống, học tập, lao động ngoài lãnh thổ Việt Nam hỗ trợ;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T_NGUONKHAC_VT TN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thuốc được các tổ chức, cơ quan, đơn vị có trụ sở trong lãnh thổ Việt Nam hoặc các cá nhân đang sinh sống, học tập, lao động trong lãnh thổ Việt Nam hỗ trợ;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T_NGUONKHAC_CL</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thuốc được các nguồn khác còn lại (Không thuộc một trong ba nguồn quy định tại các trường thông tin: T_NGUONKHAC_NSNN, T_NGUONKHAC_VTNN, T_NGUONKHAC_VTTN) hỗ trợ; làm tròn số đến 2 chữ số thập phân. Sử dụng dấu chấm “.” để phân cách giữa số Nguyên (hàng đơn vị) với số thập phân đầu tiên.</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Công thức tính T_NGUONKHAC = T_NGUONKHAC_NSNN + T_NGUONKHAC_VTNN + T_NGUONKHAC_VTTN + T_NGUONKHAC_CL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chi phí KBCB được nguồn tài chính khác hỗ trợ thông qua cơ sở KBCB (Với điều kiện: 0 &lt; T_NGUONKHAC &lt; THANH_TIEN_BV), khi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a) Trường hợp nguồn tài chính này chỉ hỗ trợ cho riêng cá nhân người bệnh thì số tiền hỗ trợ này sẽ được khấu trừ vào các chi phí theo thứ tự ưu tiên lần lượt như sau: T_BNTT, T_BNCCT, T_BHTT;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b) Trường hợp nguồn tài chính này hỗ trợ chung cho cơ sở KCB để hỗ trợ chi phí KCB cho người bệnh thì nguồn tài chính này được khấu trừ vào tổng chi phí KBCB, phần chi phí còn lại được phân bổ như bình thường (theo thứ tự: Quỹ BHYT chi trả, người bệnh cùng chi trả, người bệnh tự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 Trường hợp đặc biệt, không thuộc hướng dẫn tại điểm a, điểm b nêu trên thì Bộ Y tế sẽ có hướng dẫn cách tính cụ thể (Ví dụ: đối với thuốc ARV thì T_NGUONKHAC = T_BNCCT (tạm tính), T_BNCCT = 0).</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MUC_HUONG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mức hưởng tương ứng với từng loại chi phí,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đúng tuyến ghi mức hưởng là 80 hoặc 95 hoặc 100; trường hợp trái tuyến ghi mức hưởng sau khi đã nhân với tỷ lệ hưởng trái tuyến tương ứng với tuyến chuyên môn kỹ thuật của cơ sở KCB.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Người bệnh có mức hưởng BHYT 80%, điều trị trái tuyến nội trú tại cơ sở KBCB tuyến trung ương (có tỷ lệ hưởng trái tuyến là 40%) ghi mức hưởng là 32;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người bệnh KBCB BHYT đúng tuyến, có tổng chi phí trong phạm vi được hưởng dưới 15% mức lương cơ sở hoặc KBCB tại Trạm y tế tuyến xã hoặc người bệnh đủ điều kiện được </w:t>
            </w:r>
            <w:r w:rsidRPr="00260FE7">
              <w:rPr>
                <w:rFonts w:ascii="Arial" w:eastAsia="Times New Roman" w:hAnsi="Arial" w:cs="Arial"/>
                <w:color w:val="000000"/>
                <w:sz w:val="18"/>
                <w:szCs w:val="18"/>
                <w:lang w:val="vi-VN"/>
              </w:rPr>
              <w:lastRenderedPageBreak/>
              <w:t>hưởng miễn cùng chi trả trong năm: ghi mức hưởng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trái tuyến, có tổng chi phí dưới 15% mức lương cơ sở ghi mức trái tuyến tương ứng với tuyến chuyên môn kỹ thuật của cơ sở KCB.</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có bệnh mạn tính, đã được khám và chỉ định thuốc ở tuyến trên, nhưng được cấp phát thuốc tại Trạm y tế tuyến xã theo quy định của Thông tư số </w:t>
            </w:r>
            <w:hyperlink r:id="rId51" w:tgtFrame="_blank" w:tooltip="Thông tư 30/2018/TT-BYT" w:history="1">
              <w:r w:rsidRPr="00260FE7">
                <w:rPr>
                  <w:rFonts w:ascii="Arial" w:eastAsia="Times New Roman" w:hAnsi="Arial" w:cs="Arial"/>
                  <w:color w:val="0E70C3"/>
                  <w:sz w:val="18"/>
                  <w:szCs w:val="18"/>
                  <w:lang w:val="vi-VN"/>
                </w:rPr>
                <w:t>30/2018/TT-BYT</w:t>
              </w:r>
            </w:hyperlink>
            <w:r w:rsidRPr="00260FE7">
              <w:rPr>
                <w:rFonts w:ascii="Arial" w:eastAsia="Times New Roman" w:hAnsi="Arial" w:cs="Arial"/>
                <w:color w:val="000000"/>
                <w:sz w:val="18"/>
                <w:szCs w:val="18"/>
                <w:lang w:val="vi-VN"/>
              </w:rPr>
              <w:t> và </w:t>
            </w:r>
            <w:bookmarkStart w:id="23" w:name="dc_10"/>
            <w:r w:rsidRPr="00260FE7">
              <w:rPr>
                <w:rFonts w:ascii="Arial" w:eastAsia="Times New Roman" w:hAnsi="Arial" w:cs="Arial"/>
                <w:color w:val="000000"/>
                <w:sz w:val="18"/>
                <w:szCs w:val="18"/>
                <w:lang w:val="vi-VN"/>
              </w:rPr>
              <w:t>điểm h khoản 1 Điều 14 Nghị định số 146/2018/NĐ-CP</w:t>
            </w:r>
            <w:bookmarkEnd w:id="23"/>
            <w:r w:rsidRPr="00260FE7">
              <w:rPr>
                <w:rFonts w:ascii="Arial" w:eastAsia="Times New Roman" w:hAnsi="Arial" w:cs="Arial"/>
                <w:color w:val="000000"/>
                <w:sz w:val="18"/>
                <w:szCs w:val="18"/>
                <w:lang w:val="vi-VN"/>
              </w:rPr>
              <w:t> thì ghi mức hưởng theo mức hưởng của thẻ BHYT (trừ trường hợp có tổng chi phí KBCB trong một lần khám bệnh dưới 15% mức lương cơ sở thì ghi mức hưởng là 100).</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người bệnh tự trả ngoài phạm vi chi trả của quỹ BHYT,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a) Cách tính áp dụng đối với trường hợp quy định tại điểm a trường T_NGUONKHAC bảng này: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 So sánh các giá trị</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 0 thì T_BNTT giữ nguyên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T_NGUONKHAC &gt; 0 THÌ CÓ 2 trường hợp: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T_NGUONKHAC &lt; T_BNTT (tạm tính): T_BNTT = T_BNTT (tạm tính) - T_NGUONKHAC.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T_NGUONKHAC &gt;= T_BNTT (tạm tính) thì T_BNTT = 0. b) Cách tính áp dụng đối với trường hợp quy định tại điểm b Trường số 24 (T_NGUONKHAC):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Tổng chi phí tiền thuốc A (có tỷ lệ thanh toán 50%) hết 10.000.000đ; nhà tài trợ hỗ trợ 3.000.000đ. Như vậy Tổng chi phí tiền thuốc còn lại là 7.000.000đ, người bệnh có mức hưởng 80%, được phân bổ như sau: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THANH_TIEN_BH = 7.000.000 * 50% = 3.500.000đ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T_BHTT = 3.500.000 * 80% = 2.800.000đ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T_BNCCT = 3.500.000 - 2.800.000 = 700.000đ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T_BNTT = 7.000.000 - 3.500.000 = 3.500.000đ</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29</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T_BNCCT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người bệnh cùng chi trả trong phạm vi quyền lợi mức hưởng BHYT,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a) Cách tính áp dụng đối với trường hợp quy định tại điểm a trường T_NGUONKHAC: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T_BHTT (tạm tính) = THANH_TIEN_BH * MUC_HUONG/100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T_BNCCT (tạm tính) = THANH_TIEN_BH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&lt; = T_BNTT (tạm tính) thì T_BNCCT = T_BNCCT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&gt; T_BNTT (tạm tính) thì có 2 trường hợp: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Nếu T_BNCCT (tạm tính) &gt; T_NGUONKHAC - T_BNTT (tạm tính) thì T_BNCCT = T_BNCCT (tạm tính) - (T_NGUONKHAC - T_BNTT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Nếu T_BNCCT (tạm tính) &lt;= T_NGUONKHAC - T_BNTT (tạm tính) thì T_BNCCT = 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b) Cách tính áp dụng đối với trường hợp quy định tại điểm b trường T_NGUONKHAC: Xem ví dụ tại trường T_BNTT bảng này.</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30</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T_BHTT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cơ sở KBCB đề nghị cơ quan BHXH thanh toán theo phạm vi quyền lợi mức hưởng BHYT của người bệnh,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a) Cách tính áp dụng đối với trường hợp quy định tại điểm a trường T_NGUONKHAC: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T_BHTT (tạm tính) = THANH_TIEN_BH * MUC_HUONG/100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T_BNCCT (Tạm tính) = THANH_TIEN_BH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(iii)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Nếu T_NGUONKHAC &lt; T_BNCCT (tạm tính) + T_BNTT (tạm tính) thì T_BHTT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Nếu T_NGUONKHAC &gt; T_BNCCT (tạm tính) + T_BNTT (tạm tính) thì T_BHTT = T_BHTT (tạm tính) - (T_NGUONKHAC - T_BNCCT (tạm tính) - T_BNTT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b) Cách tính áp dụng đối với trường hợp quy định tại điểm b trường T_NGUONKHAC: Xem ví dụ tại trường T_BNTT</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31</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MA_KHOA</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khoa nơi người bệnh được chỉ định sử dụng thuốc, theo Phụ lục số 5 ban hành kèm theo Quyết định số </w:t>
            </w:r>
            <w:hyperlink r:id="rId52"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32</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MA_BAC_SI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bác sỹ khám, chỉ định thuốc (là mã định danh y tế của nhân viên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thuốc được chỉ định bởi bác sỹ tuyến trên thì ghi mã định danh y tế của bác sỹ tuyến trên và mã định danh y tế của nhân viên y tế cấp thuốc, cách nhau bằng dấu chấm phẩy ";".</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33</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MA_DICH_VU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dịch vụ kỹ thuật hoặc mã dịch vụ khám bệnh thực hiện đối với người bệnh, theo quy định tại Bộ mã danh mục dùng chung (DMDC) do Bộ trưởng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mã dịch vụ kỹ thuật trong trường hợp: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Có sử dụng thuốc để thực hiện dịch vụ kỹ thuật và thuốc được thanh toán riêng do chưa được kết cấu trong giá dịch vụ kỹ thuật (như hợp chất đánh dấu phóng xạ, thuốc cản quang, botulium toxine,...);</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xét nghiệm được thanh toán ngoài giá đơn vị máu, chế phẩm máu quy định tại </w:t>
            </w:r>
            <w:bookmarkStart w:id="24" w:name="dc_11"/>
            <w:r w:rsidRPr="00260FE7">
              <w:rPr>
                <w:rFonts w:ascii="Arial" w:eastAsia="Times New Roman" w:hAnsi="Arial" w:cs="Arial"/>
                <w:color w:val="000000"/>
                <w:sz w:val="18"/>
                <w:szCs w:val="18"/>
                <w:lang w:val="vi-VN"/>
              </w:rPr>
              <w:t>tiết d khoản 10 Điều 3 Thông tư số 17/2020/TT-BYT</w:t>
            </w:r>
            <w:bookmarkEnd w:id="24"/>
            <w:r w:rsidRPr="00260FE7">
              <w:rPr>
                <w:rFonts w:ascii="Arial" w:eastAsia="Times New Roman" w:hAnsi="Arial" w:cs="Arial"/>
                <w:color w:val="000000"/>
                <w:sz w:val="18"/>
                <w:szCs w:val="18"/>
                <w:lang w:val="vi-VN"/>
              </w:rPr>
              <w:t> ngày 12/11/2020 của Bộ Y tế thì ghi mã dịch vụ kỹ thuật của xét nghiệm đó theo quy định tại Bộ mã DMDC do Bộ trưởng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Thuốc thanh toán ngoài giá dịch vụ cận lâm sàng chuyển thực hiện tại cơ sở KBCB khác thì mã hóa mã dịch vụ kỹ thuật như sau: mã hoá theo nguyên tắc: XX.YYYY.ZZZZ.K.WWWWW, trong đó XX.YYYY.ZZZZ là mã dịch vụ cận lâm sàng tại Bộ mã DMDC do Bộ Y tế ban hành, WWWWW là mã cơ sở KBCB nơi thực hiện dịch vụ cận lâm sàng.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Thuốc sử dụng trong DVKT thực hiện bằng phương pháp vô cảm gây tê, bổ sung cụm từ "_GT" sau mã DVKT tương đương (XX.YYYY.ZZZZ_GT).</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Thuốc sử dụng trong DVKT đã chỉ định thực hiện nhưng vì nguyên nhân diễn biến bệnh hoặc thể trạng người bệnh nên không thể tiếp tục thực hiện được kỹ thuật đã chỉ định theo quy định tại </w:t>
            </w:r>
            <w:bookmarkStart w:id="25" w:name="dc_12"/>
            <w:r w:rsidRPr="00260FE7">
              <w:rPr>
                <w:rFonts w:ascii="Arial" w:eastAsia="Times New Roman" w:hAnsi="Arial" w:cs="Arial"/>
                <w:color w:val="000000"/>
                <w:sz w:val="18"/>
                <w:szCs w:val="18"/>
                <w:lang w:val="vi-VN"/>
              </w:rPr>
              <w:t>khoản 3 Điều 7 Thông tư số 39/2018/TT-BYT</w:t>
            </w:r>
            <w:bookmarkEnd w:id="25"/>
            <w:r w:rsidRPr="00260FE7">
              <w:rPr>
                <w:rFonts w:ascii="Arial" w:eastAsia="Times New Roman" w:hAnsi="Arial" w:cs="Arial"/>
                <w:color w:val="000000"/>
                <w:sz w:val="18"/>
                <w:szCs w:val="18"/>
                <w:lang w:val="vi-VN"/>
              </w:rPr>
              <w:t> thì bổ sung các ký tự "_TB" sau mã DVKT tương đương (mã có cấu trúc: XX.YYYY.ZZZZ_TB).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Thuốc sử dụng trong DVKT đã được cấp có thẩm quyền phê duyệt</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34</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NGAY_YL</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rPr>
              <w:t>Ghi thời điểm ra y lệnh thuốc, gồm 12 ký tự, theo cấu trúc: </w:t>
            </w:r>
            <w:r w:rsidRPr="00260FE7">
              <w:rPr>
                <w:rFonts w:ascii="Arial" w:eastAsia="Times New Roman" w:hAnsi="Arial" w:cs="Arial"/>
                <w:color w:val="000000"/>
                <w:sz w:val="18"/>
                <w:szCs w:val="18"/>
                <w:lang w:val="vi-VN"/>
              </w:rPr>
              <w:t>yyyymmddHHmm, trong đó: 04 ký tự năm + 02 ký tự tháng + 02 ký tự ngày + 02 ký tự giờ (tính theo 24 giờ) + 02 ký tự phút).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ra y lệnh thuốc lúc 15 giờ 20 phút, ngày 31/03/2022, khi đó được hiển thị là: 202203311520.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ngày ra y lệnh thuốc là ngày nghỉ (Thứ Bảy và/hoặc Chủ Nhật), ngày nghỉ lễ, nghỉ tết theo quy định của Bộ Luật Lao động thì ngày ra y lệnh của những ngày nghỉ mặc định là ngày ra y lệnh của ngày liền kề trước ngày nghỉ (Trừ trường hợp cấp cứu hoặc các trường hợp bất thường khác).</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35</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MA_PTTT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phương thức thanh toán đối với thuốc,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thanh toán theo Phí dịch vụ;</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thanh toán theo Định suất;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thanh toán theo Trường hợp bệnh (DRG).</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36</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NGUON_CTRA</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để xác định nguồn thuốc chi trả cho người bệnh, như thuốc ARV, thuốc điều trị viêm gan C…,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do quỹ BHYT chi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thuốc của dự án hoặc viện trợ;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thuốc thuộc chương trình mục tiêu Quốc gia;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các nguồn khác chi trả.</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37</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VET_THUONG_TP</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của vết thương tái phát. Chỉ ghi số "1" nếu sử dụng thuốc có quy định tỷ lệ thanh toán BHYT để điều trị vết thương tái phát, bệnh tật tái phát cho đối tượng thương binh, người hưởng chính sách như thương binh, thương binh loại B, bệnh binh.</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38</w:t>
            </w:r>
          </w:p>
        </w:tc>
        <w:tc>
          <w:tcPr>
            <w:tcW w:w="11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700" w:type="pct"/>
            <w:tcBorders>
              <w:top w:val="nil"/>
              <w:left w:val="nil"/>
              <w:bottom w:val="single" w:sz="8" w:space="0" w:color="auto"/>
              <w:right w:val="nil"/>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sử dụng khi cần thiết.</w:t>
            </w:r>
          </w:p>
        </w:tc>
        <w:tc>
          <w:tcPr>
            <w:tcW w:w="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 Ký hiệu trong bảng này được hiểu như sau:</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 phép tính nhân;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(&gt;): lớn hơn;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(&lt;): nhỏ hơn.</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26" w:name="loai_5"/>
      <w:r w:rsidRPr="00260FE7">
        <w:rPr>
          <w:rFonts w:ascii="Arial" w:eastAsia="Times New Roman" w:hAnsi="Arial" w:cs="Arial"/>
          <w:b/>
          <w:bCs/>
          <w:color w:val="000000"/>
          <w:sz w:val="18"/>
          <w:szCs w:val="18"/>
          <w:lang w:val="vi-VN"/>
        </w:rPr>
        <w:t>BẢNG 3. CHỈ TIÊU CHI TIẾT DỊCH VỤ KỸ THUẬT VÀ VẬT TƯ Y TẾ</w:t>
      </w:r>
      <w:bookmarkEnd w:id="26"/>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
        <w:gridCol w:w="1918"/>
        <w:gridCol w:w="671"/>
        <w:gridCol w:w="863"/>
        <w:gridCol w:w="5563"/>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0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3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9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 thứ tự tăng từ 1 đến hết trong một lần gửi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MA_DICH_VU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dịch vụ kỹ thuật hoặc mã tiền khám hoặc mã tiền giường bệnh theo hạng bệnh viện theo quy định tại Bộ mã DMDC do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Vận chuyển người bệnh: Ghi VC.XXXXX, trong đó XXXXX là mã cơ sở KBCB nơi người bệnh được chuyển đến;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tiền giường theo hạng bệnh viện quy định tại Bộ mã DMDC do Bộ trưởng Bộ Y tế ban hành;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phải chuyển mẫu bệnh phẩm hoặc chuyển người bệnh đến cơ sở KBCB khác để thực hiện dịch vụ cận lâm sàng theo quy định của Thông tư </w:t>
            </w:r>
            <w:hyperlink r:id="rId53" w:tgtFrame="_blank" w:tooltip="Thông tư 09/2019/TT-BYT" w:history="1">
              <w:r w:rsidRPr="00260FE7">
                <w:rPr>
                  <w:rFonts w:ascii="Arial" w:eastAsia="Times New Roman" w:hAnsi="Arial" w:cs="Arial"/>
                  <w:color w:val="0E70C3"/>
                  <w:sz w:val="18"/>
                  <w:szCs w:val="18"/>
                  <w:lang w:val="vi-VN"/>
                </w:rPr>
                <w:t>09/2019/TT-BYT</w:t>
              </w:r>
            </w:hyperlink>
            <w:r w:rsidRPr="00260FE7">
              <w:rPr>
                <w:rFonts w:ascii="Arial" w:eastAsia="Times New Roman" w:hAnsi="Arial" w:cs="Arial"/>
                <w:color w:val="000000"/>
                <w:sz w:val="18"/>
                <w:szCs w:val="18"/>
                <w:lang w:val="vi-VN"/>
              </w:rPr>
              <w:t> thì mã hoá theo nguyên tắc: XX.YYYY.ZZZZ.K.WWWWW, trong đó XX.YYYY.ZZZZ là mã dịch vụ cận lâm sàng tại Bộ mã DMDC do Bộ trưởng Bộ Y tế ban hành, WWWWW là mã cơ sở KBCB nơi thực hiện dịch vụ cận lâm sàng.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Đối với DVKT sử dụng phương pháp vô cảm gây tê, bổ sung ký hiệu "_GT" sau mã DVKT tương đương. Cụ thể: (XX.YYYY.ZZZZ_GT).</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đã được cấp có thẩm quyền phê duyệt thực hiện nhưng chưa được quy định mức giá theo quy định tại </w:t>
            </w:r>
            <w:bookmarkStart w:id="27" w:name="dc_13"/>
            <w:r w:rsidRPr="00260FE7">
              <w:rPr>
                <w:rFonts w:ascii="Arial" w:eastAsia="Times New Roman" w:hAnsi="Arial" w:cs="Arial"/>
                <w:color w:val="000000"/>
                <w:sz w:val="18"/>
                <w:szCs w:val="18"/>
                <w:lang w:val="vi-VN"/>
              </w:rPr>
              <w:t>khoản 3 Điều 7 Thông tư số 39/2018/TT-BYT</w:t>
            </w:r>
            <w:bookmarkEnd w:id="27"/>
            <w:r w:rsidRPr="00260FE7">
              <w:rPr>
                <w:rFonts w:ascii="Arial" w:eastAsia="Times New Roman" w:hAnsi="Arial" w:cs="Arial"/>
                <w:color w:val="000000"/>
                <w:sz w:val="18"/>
                <w:szCs w:val="18"/>
                <w:lang w:val="vi-VN"/>
              </w:rPr>
              <w:t> thì mã hoá DVKT theo nguyên tắc mã DVKT tương đương, 04 ký tự cuối ghi "0000" (khi đó, mã có cấu trúc: XX.YYYY.0000); DON_GIA_BH = 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đã chỉ định thực hiện nhưng vì nguyên nhân diễn biến bệnh hoặc thể trạng người bệnh nên không thể tiếp tục thực hiện được kỹ thuật đã chỉ định theo quy định tại </w:t>
            </w:r>
            <w:bookmarkStart w:id="28" w:name="dc_14"/>
            <w:r w:rsidRPr="00260FE7">
              <w:rPr>
                <w:rFonts w:ascii="Arial" w:eastAsia="Times New Roman" w:hAnsi="Arial" w:cs="Arial"/>
                <w:color w:val="000000"/>
                <w:sz w:val="18"/>
                <w:szCs w:val="18"/>
                <w:lang w:val="vi-VN"/>
              </w:rPr>
              <w:t>khoản 3 Điều 7 Thông tư số 39/2018/TT-BYT</w:t>
            </w:r>
            <w:bookmarkEnd w:id="28"/>
            <w:r w:rsidRPr="00260FE7">
              <w:rPr>
                <w:rFonts w:ascii="Arial" w:eastAsia="Times New Roman" w:hAnsi="Arial" w:cs="Arial"/>
                <w:color w:val="000000"/>
                <w:sz w:val="18"/>
                <w:szCs w:val="18"/>
                <w:lang w:val="vi-VN"/>
              </w:rPr>
              <w:t> thì bổ sung các ký tự "_TB" sau mã DVKT tương đương (khi đó, mã có cấu trúc: XX.YYYY.ZZZZ_TB); DON_GIA_BH = 0; DON_GIA_BV = 0; các thuốc, VTYT (thuộc phạm vi chi trả của quỹ BHYT) đã được sử dụng cho người bệnh thì cơ sở KBCB thống kê vào các trường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MA_PTTT_QT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dịch vụ kỹ thuật hoặc mã tiền khám hoặc mã tiền giường bệnh theo hạng bệnh viện theo quy định tại Bộ mã DMDC do Bộ Y tế ban hành.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Vận chuyển người bệnh: Ghi VC.XXXXX, trong đó XXXXX là mã cơ sở KBCB nơi người bệnh được chuyển đến;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tiền giường theo hạng bệnh viện quy định tại Bộ mã DMDC do Bộ trưởng Bộ Y tế ban hành;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phải chuyển mẫu bệnh phẩm hoặc chuyển người bệnh đến cơ sở KBCB khác để thực hiện dịch vụ cận lâm sàng theo quy định của Thông tư </w:t>
            </w:r>
            <w:hyperlink r:id="rId54" w:tgtFrame="_blank" w:tooltip="Thông tư 09/2019/TT-BYT" w:history="1">
              <w:r w:rsidRPr="00260FE7">
                <w:rPr>
                  <w:rFonts w:ascii="Arial" w:eastAsia="Times New Roman" w:hAnsi="Arial" w:cs="Arial"/>
                  <w:color w:val="0E70C3"/>
                  <w:sz w:val="18"/>
                  <w:szCs w:val="18"/>
                  <w:lang w:val="vi-VN"/>
                </w:rPr>
                <w:t>09/2019/TT-BYT</w:t>
              </w:r>
            </w:hyperlink>
            <w:r w:rsidRPr="00260FE7">
              <w:rPr>
                <w:rFonts w:ascii="Arial" w:eastAsia="Times New Roman" w:hAnsi="Arial" w:cs="Arial"/>
                <w:color w:val="000000"/>
                <w:sz w:val="18"/>
                <w:szCs w:val="18"/>
                <w:lang w:val="vi-VN"/>
              </w:rPr>
              <w:t> thì mã hoá theo nguyên tắc: XX.YYYY.ZZZZ.K.WWWWW, trong đó XX.YYYY.ZZZZ là mã dịch vụ cận lâm sàng tại Bộ mã DMDC do Bộ trưởng Bộ Y tế ban hành, WWWWW là mã cơ sở KBCB nơi thực hiện dịch vụ cận lâm sàng.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sử dụng phương pháp vô cảm gây tê, bổ sung ký hiệu "_GT" sau mã DVKT tương đương. Cụ thể: (XX.YYYY.ZZZZ_GT).</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đã được cấp có thẩm quyền phê duyệt thực hiện nhưng chưa được quy định mức giá theo quy định tại </w:t>
            </w:r>
            <w:bookmarkStart w:id="29" w:name="dc_15"/>
            <w:r w:rsidRPr="00260FE7">
              <w:rPr>
                <w:rFonts w:ascii="Arial" w:eastAsia="Times New Roman" w:hAnsi="Arial" w:cs="Arial"/>
                <w:color w:val="000000"/>
                <w:sz w:val="18"/>
                <w:szCs w:val="18"/>
                <w:lang w:val="vi-VN"/>
              </w:rPr>
              <w:t>khoản 3 Điều 7 Thông tư số 39/2018/TT-BYT</w:t>
            </w:r>
            <w:bookmarkEnd w:id="29"/>
            <w:r w:rsidRPr="00260FE7">
              <w:rPr>
                <w:rFonts w:ascii="Arial" w:eastAsia="Times New Roman" w:hAnsi="Arial" w:cs="Arial"/>
                <w:color w:val="000000"/>
                <w:sz w:val="18"/>
                <w:szCs w:val="18"/>
                <w:lang w:val="vi-VN"/>
              </w:rPr>
              <w:t> thì mã hoá DVKT theo nguyên tắc mã DVKT tương đương, 04 ký tự cuối ghi "0000" (khi đó, mã có cấu trúc: XX.YYYY.0000); DON_GIA_BH = 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đã chỉ định thực hiện nhưng vì nguyên nhân diễn biến bệnh hoặc thể trạng người bệnh nên không thể tiếp tục thực hiện được kỹ thuật đã chỉ định theo quy định tại </w:t>
            </w:r>
            <w:bookmarkStart w:id="30" w:name="dc_16"/>
            <w:r w:rsidRPr="00260FE7">
              <w:rPr>
                <w:rFonts w:ascii="Arial" w:eastAsia="Times New Roman" w:hAnsi="Arial" w:cs="Arial"/>
                <w:color w:val="000000"/>
                <w:sz w:val="18"/>
                <w:szCs w:val="18"/>
                <w:lang w:val="vi-VN"/>
              </w:rPr>
              <w:t>khoản 3 Điều 7 Thông tư số 39/2018/TT-BYT</w:t>
            </w:r>
            <w:bookmarkEnd w:id="30"/>
            <w:r w:rsidRPr="00260FE7">
              <w:rPr>
                <w:rFonts w:ascii="Arial" w:eastAsia="Times New Roman" w:hAnsi="Arial" w:cs="Arial"/>
                <w:color w:val="000000"/>
                <w:sz w:val="18"/>
                <w:szCs w:val="18"/>
                <w:lang w:val="vi-VN"/>
              </w:rPr>
              <w:t> thì bổ sung các ký tự "_TB" sau mã DVKT tương đương (khi đó, mã có cấu trúc: XX.YYYY.ZZZZ_TB); DON_GIA_BH = 0; DON_GIA_BV = 0; các thuốc, VTYT (thuộc phạm vi chi trả của quỹ BHYT) đã được sử dụng cho người bệnh thì cơ sở KBCB thống kê vào các trường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MA_VAT_TU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VTYT chi tiết đến từng kích thước cụ thể đã được sử dụng cho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Lưu ý:</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VTYT được cấp tự động trên Cổng tiếp nhận dữ liệu Hệ thống thông tin giám định BHYT của BHXH Việt Nam theo nguyên tắc mã hóa quy định tại Quyết định số </w:t>
            </w:r>
            <w:hyperlink r:id="rId55" w:tgtFrame="_blank" w:tooltip="Quyết định 5086/QĐ-BYT" w:history="1">
              <w:r w:rsidRPr="00260FE7">
                <w:rPr>
                  <w:rFonts w:ascii="Arial" w:eastAsia="Times New Roman" w:hAnsi="Arial" w:cs="Arial"/>
                  <w:color w:val="0E70C3"/>
                  <w:sz w:val="18"/>
                  <w:szCs w:val="18"/>
                  <w:lang w:val="vi-VN"/>
                </w:rPr>
                <w:t>5086/QĐ-BYT</w:t>
              </w:r>
            </w:hyperlink>
            <w:r w:rsidRPr="00260FE7">
              <w:rPr>
                <w:rFonts w:ascii="Arial" w:eastAsia="Times New Roman" w:hAnsi="Arial" w:cs="Arial"/>
                <w:color w:val="000000"/>
                <w:sz w:val="18"/>
                <w:szCs w:val="18"/>
                <w:lang w:val="vi-VN"/>
              </w:rPr>
              <w:t> ngày 04/11/2021 của Bộ trưởng Bộ Y tế;</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Chỉ ghi các VTYT chưa có trong cơ cấu giá dịch vụ kỹ thuật; VTYT sử dụng trong DVKT đã chỉ định thực hiện nhưng vì nguyên nhân diễn biến bệnh hoặc thể trạng người bệnh nên không thể tiếp tục thực hiện được kỹ thuật đã chỉ định theo quy định tại </w:t>
            </w:r>
            <w:bookmarkStart w:id="31" w:name="dc_17"/>
            <w:r w:rsidRPr="00260FE7">
              <w:rPr>
                <w:rFonts w:ascii="Arial" w:eastAsia="Times New Roman" w:hAnsi="Arial" w:cs="Arial"/>
                <w:color w:val="000000"/>
                <w:sz w:val="18"/>
                <w:szCs w:val="18"/>
                <w:lang w:val="vi-VN"/>
              </w:rPr>
              <w:t>khoản 3 Điều 7 Thông tư số 39/2018/TT-BYT</w:t>
            </w:r>
            <w:bookmarkEnd w:id="31"/>
            <w:r w:rsidRPr="00260FE7">
              <w:rPr>
                <w:rFonts w:ascii="Arial" w:eastAsia="Times New Roman" w:hAnsi="Arial" w:cs="Arial"/>
                <w:color w:val="000000"/>
                <w:sz w:val="18"/>
                <w:szCs w:val="18"/>
                <w:lang w:val="vi-VN"/>
              </w:rPr>
              <w:t>; VTYT sử dụng trong DVKT đã được cấp có thẩm quyền phê duyệt thực hiện nhưng chưa được quy định mức giá theo quy định tại </w:t>
            </w:r>
            <w:bookmarkStart w:id="32" w:name="dc_18"/>
            <w:r w:rsidRPr="00260FE7">
              <w:rPr>
                <w:rFonts w:ascii="Arial" w:eastAsia="Times New Roman" w:hAnsi="Arial" w:cs="Arial"/>
                <w:color w:val="000000"/>
                <w:sz w:val="18"/>
                <w:szCs w:val="18"/>
                <w:lang w:val="vi-VN"/>
              </w:rPr>
              <w:t>khoản 3 Điều 7 Thông tư số 39/2018/TT-BYT</w:t>
            </w:r>
            <w:bookmarkEnd w:id="32"/>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Các VTYT sử dụng trong phẫu thuật, thủ thuật được thanh toán riêng: ghi mã phẫu thuật, thủ thuật vào trường thông tin: &lt;MA_DICH_VU&gt;;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Các VTYT không sử dụng trong phẫu thuật, thủ thuật: trường thông tin mã dịch vụ &lt;MA_DICH_VU&gt; để trống;</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sinh phẩm xét nghiệm COVID-19: Ghi mã sinh phẩm xét nghiệm COVID-19 theo hướng dẫn tại Phụ lục 9 ban hành kèm theo Quyết định số </w:t>
            </w:r>
            <w:hyperlink r:id="rId56"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30/12/2021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MA_NHOM</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nhóm theo chi phí, dùng để phân loại, sắp xếp các chi phí vào các nhóm, ghi theo Phụ lục số 3 ban hành kèm theo Quyết định số </w:t>
            </w:r>
            <w:hyperlink r:id="rId57"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GOI_VTYT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gói VTYT trong một lần sử dụng dịch vụ kỹ thuật (lần thứ nhất ghi G1, lần thứ hai ghi G2,…).</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TEN_VAT_TU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thương mại của VTYT.</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sinh phẩm xét nghiệm COVID-19: Ghi tên sinh phẩm thương mại vào trường thông tin "TEN_VAT_TU" theo hướng dẫn tại Phụ lục 9 ban hành kèm theo Quyết định số </w:t>
            </w:r>
            <w:hyperlink r:id="rId58"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30/12/2021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TEN_DICH_VU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dịch vụ kỹ thuật hoặc tên dịch vụ khám bệnh hoặc tên giường bệnh đề nghị quỹ BHYT thanh toán.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dịch vụ kỹ thuật, trường hợp cần ghi rõ vị trí, phương pháp thực hiện hoặc phân biệt các mức giá khác nhau thì sau tên dịch vụ kỹ thuật ghi phần mô tả chi tiết trong ngoặc vuông [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DVKT sử dụng phương pháp vô cảm gây tê, bổ sung cụm từ "[gây tê]" sau tên dịch vụ;</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hợp xét nghiệm COVID-19 thì ghi tên dịch vụ theo quy định tại Phụ lục 9 ban hành kèm theo Quyết định số </w:t>
            </w:r>
            <w:hyperlink r:id="rId59"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30/12/2021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MA_XANG_DAU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loại xăng, dầu để tính chi phí vận chuyển người bệnh, ghi theo Bộ mã DMDC do Bộ trưởng Bộ Y tế ban hành.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DON_VI_TINH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vị tính của VTYT hoặc DVKT đề nghị thanh toán.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PHAM_VI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để xác định phạm vi của VTYT, dịch vụ kỹ thuật,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Trong phạm vi hưởng BHYT (trong danh mục do quỹ BHYT chi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Ngoài phạm vi hưởng BHYT (ngoài danh mục do quỹ BHYT chi trả);</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Ngoài danh mục do quỹ BHYT chi trả nhưng được quỹ BHYT chi trả cho các đối tượng thuộc quân đội, công an, cơ yếu theo quy định của Nghị định </w:t>
            </w:r>
            <w:hyperlink r:id="rId60" w:tgtFrame="_blank" w:tooltip="Nghị định 70/2015/NĐ-CP" w:history="1">
              <w:r w:rsidRPr="00260FE7">
                <w:rPr>
                  <w:rFonts w:ascii="Arial" w:eastAsia="Times New Roman" w:hAnsi="Arial" w:cs="Arial"/>
                  <w:color w:val="0E70C3"/>
                  <w:sz w:val="18"/>
                  <w:szCs w:val="18"/>
                  <w:lang w:val="vi-VN"/>
                </w:rPr>
                <w:t>70/2015/NĐ-CP</w:t>
              </w:r>
            </w:hyperlink>
            <w:r w:rsidRPr="00260FE7">
              <w:rPr>
                <w:rFonts w:ascii="Arial" w:eastAsia="Times New Roman" w:hAnsi="Arial" w:cs="Arial"/>
                <w:color w:val="000000"/>
                <w:sz w:val="18"/>
                <w:szCs w:val="18"/>
                <w:lang w:val="vi-VN"/>
              </w:rPr>
              <w:t> của Chính phủ.</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SO_LUONG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lượng dịch vụ kỹ thuật hoặc VTYT thực tế sử dụng cho người bệnh, làm tròn số đến 3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DON_GIA_BV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giá dịch vụ kỹ thuật, tiền giường bệnh, tiền công khám bệnh (theo giá do cấp có thẩm quyền quy định hoặc giá do cơ sở KBCB xây dựng) hoặc đơn giá của VTYT (Giá theo hóa đơn mua vào của cơ sở KBCB); làm tròn đến 3 (ba)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VTYT tái sử dụng được tính theo công thức: DON_GIA_BV = DON_GIA_BH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DON_GIA_BH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giá dịch vụ kỹ thuật, VTYT, tiền giường bệnh, tiền công khám bệnh do quỹ BHYT thanh toán; làm tròn đến 3 (ba)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VTYT tái sử dụng: DON_GIA_BH bao gồm chi phí để tái sử dụng theo quy định của Bộ trưởng Bộ Y tế, thống nhất với cơ quan BHXH để làm căn cứ thanh toán.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đơn giá mua VTYT là 100.000 đồng, định mức sử dụng 2 lần, chi phí tái sử dụng là 10.000 đồng, đơn giá ghi 55.000 đồng.</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VTYT do cơ sở KBCB tự sản xuất: đơn giá của VTYT do người đứng đầu cơ sở KBCB xây dựng, phê duyệt và thống nhất với cơ quan BHXH để làm căn cứ thanh toán theo quy định tại </w:t>
            </w:r>
            <w:bookmarkStart w:id="33" w:name="dc_19"/>
            <w:r w:rsidRPr="00260FE7">
              <w:rPr>
                <w:rFonts w:ascii="Arial" w:eastAsia="Times New Roman" w:hAnsi="Arial" w:cs="Arial"/>
                <w:color w:val="000000"/>
                <w:sz w:val="18"/>
                <w:szCs w:val="18"/>
                <w:lang w:val="vi-VN"/>
              </w:rPr>
              <w:t>khoản 4 Điều 3 Thông tư số 04/2017/TT-BYT</w:t>
            </w:r>
            <w:bookmarkEnd w:id="33"/>
            <w:r w:rsidRPr="00260FE7">
              <w:rPr>
                <w:rFonts w:ascii="Arial" w:eastAsia="Times New Roman" w:hAnsi="Arial" w:cs="Arial"/>
                <w:color w:val="000000"/>
                <w:sz w:val="18"/>
                <w:szCs w:val="18"/>
                <w:lang w:val="vi-VN"/>
              </w:rPr>
              <w: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TT_THAU</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thông tin thầu của VTYT theo thứ tự, gồm: Số quyết định phê duyệt kết quả lựa chọn nhà thầu; số gói thầu; mã nhóm thầu (theo quy định tại Phụ lục số 7 ban hành kèm theo Quyết định số </w:t>
            </w:r>
            <w:hyperlink r:id="rId61"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 năm ban hành quyết định phê duyệt kết quả lựa chọn nhà thầu. Các thông tin này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VTYT áp thầu thì Trường thông tin TT_THAU của VTYT ghi như sau: ghi như sau: Số quyết định.Mã đơn vị ban hành quyết định;G</w:t>
            </w:r>
            <w:r w:rsidRPr="00260FE7">
              <w:rPr>
                <w:rFonts w:ascii="Arial" w:eastAsia="Times New Roman" w:hAnsi="Arial" w:cs="Arial"/>
                <w:color w:val="000000"/>
                <w:sz w:val="18"/>
                <w:szCs w:val="18"/>
                <w:vertAlign w:val="subscript"/>
                <w:lang w:val="vi-VN"/>
              </w:rPr>
              <w:t>i</w:t>
            </w:r>
            <w:r w:rsidRPr="00260FE7">
              <w:rPr>
                <w:rFonts w:ascii="Arial" w:eastAsia="Times New Roman" w:hAnsi="Arial" w:cs="Arial"/>
                <w:color w:val="000000"/>
                <w:sz w:val="18"/>
                <w:szCs w:val="18"/>
                <w:lang w:val="vi-VN"/>
              </w:rPr>
              <w:t>;N</w:t>
            </w:r>
            <w:r w:rsidRPr="00260FE7">
              <w:rPr>
                <w:rFonts w:ascii="Arial" w:eastAsia="Times New Roman" w:hAnsi="Arial" w:cs="Arial"/>
                <w:color w:val="000000"/>
                <w:sz w:val="18"/>
                <w:szCs w:val="18"/>
                <w:vertAlign w:val="subscript"/>
                <w:lang w:val="vi-VN"/>
              </w:rPr>
              <w:t>i</w:t>
            </w:r>
            <w:r w:rsidRPr="00260FE7">
              <w:rPr>
                <w:rFonts w:ascii="Arial" w:eastAsia="Times New Roman" w:hAnsi="Arial" w:cs="Arial"/>
                <w:color w:val="000000"/>
                <w:sz w:val="18"/>
                <w:szCs w:val="18"/>
                <w:lang w:val="vi-VN"/>
              </w:rPr>
              <w:t xml:space="preserve">;XXXX. Mã đơn vị ban hành quyết định trúng thầu của VTYT thực hiện như sau: TTMSTT quốc gia là mã "00"; trường </w:t>
            </w:r>
            <w:r w:rsidRPr="00260FE7">
              <w:rPr>
                <w:rFonts w:ascii="Arial" w:eastAsia="Times New Roman" w:hAnsi="Arial" w:cs="Arial"/>
                <w:color w:val="000000"/>
                <w:sz w:val="18"/>
                <w:szCs w:val="18"/>
                <w:lang w:val="vi-VN"/>
              </w:rPr>
              <w:lastRenderedPageBreak/>
              <w:t>hợp các tỉnh, thành phố đấu thầu tập trung thì sử dụng mã tỉnh, thành phố; trường hợp cơ sở KBCB đấu thầu thì sử dụng mã cơ sở KBCB; G</w:t>
            </w:r>
            <w:r w:rsidRPr="00260FE7">
              <w:rPr>
                <w:rFonts w:ascii="Arial" w:eastAsia="Times New Roman" w:hAnsi="Arial" w:cs="Arial"/>
                <w:color w:val="000000"/>
                <w:sz w:val="18"/>
                <w:szCs w:val="18"/>
                <w:vertAlign w:val="subscript"/>
                <w:lang w:val="vi-VN"/>
              </w:rPr>
              <w:t>i</w:t>
            </w:r>
            <w:r w:rsidRPr="00260FE7">
              <w:rPr>
                <w:rFonts w:ascii="Arial" w:eastAsia="Times New Roman" w:hAnsi="Arial" w:cs="Arial"/>
                <w:color w:val="000000"/>
                <w:sz w:val="18"/>
                <w:szCs w:val="18"/>
                <w:lang w:val="vi-VN"/>
              </w:rPr>
              <w:t> là số gói thầu; N</w:t>
            </w:r>
            <w:r w:rsidRPr="00260FE7">
              <w:rPr>
                <w:rFonts w:ascii="Arial" w:eastAsia="Times New Roman" w:hAnsi="Arial" w:cs="Arial"/>
                <w:color w:val="000000"/>
                <w:sz w:val="18"/>
                <w:szCs w:val="18"/>
                <w:vertAlign w:val="subscript"/>
                <w:lang w:val="vi-VN"/>
              </w:rPr>
              <w:t>i</w:t>
            </w:r>
            <w:r w:rsidRPr="00260FE7">
              <w:rPr>
                <w:rFonts w:ascii="Arial" w:eastAsia="Times New Roman" w:hAnsi="Arial" w:cs="Arial"/>
                <w:color w:val="000000"/>
                <w:sz w:val="18"/>
                <w:szCs w:val="18"/>
                <w:lang w:val="vi-VN"/>
              </w:rPr>
              <w:t> là số nhóm thầu; XXXX là năm ban hành quyết định).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 1:</w:t>
            </w:r>
            <w:r w:rsidRPr="00260FE7">
              <w:rPr>
                <w:rFonts w:ascii="Arial" w:eastAsia="Times New Roman" w:hAnsi="Arial" w:cs="Arial"/>
                <w:color w:val="000000"/>
                <w:sz w:val="18"/>
                <w:szCs w:val="18"/>
                <w:lang w:val="vi-VN"/>
              </w:rPr>
              <w:t> VTYT áp thầu theo Quyết định trúng thầu của TTMSTT quốc gia có thông tin thầu là 20/QĐ-TTMS; số gói thầu "1"; mã nhóm thầu "1"; năm ban hành quyết định là năm 2021 thì ghi thông tin thầu của VTYT là: 20.00;G1;N1;2021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 2:</w:t>
            </w:r>
            <w:r w:rsidRPr="00260FE7">
              <w:rPr>
                <w:rFonts w:ascii="Arial" w:eastAsia="Times New Roman" w:hAnsi="Arial" w:cs="Arial"/>
                <w:color w:val="000000"/>
                <w:sz w:val="18"/>
                <w:szCs w:val="18"/>
                <w:lang w:val="vi-VN"/>
              </w:rPr>
              <w:t> VTYT áp thầu theo Quyết định trúng thầu của Sở Y tế thành phố Hà Nội có thông tin thầu 1516/QĐ-SYT; số gói thầu "1"; mã nhóm thầu "1"; năm ban hành quyết định là năm 2021 thì ghi thông tin thầu của VTYT là: 1516.01;G1;N1;2021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 3:</w:t>
            </w:r>
            <w:r w:rsidRPr="00260FE7">
              <w:rPr>
                <w:rFonts w:ascii="Arial" w:eastAsia="Times New Roman" w:hAnsi="Arial" w:cs="Arial"/>
                <w:color w:val="000000"/>
                <w:sz w:val="18"/>
                <w:szCs w:val="18"/>
                <w:lang w:val="vi-VN"/>
              </w:rPr>
              <w:t> VTYT áp thầu theo Quyết định trúng thầu của Bệnh viện Hữu nghị Việt Đức có thông tin thầu là Quyết định số 132/QĐ-VĐ; số gói thầu "1"; mã nhóm thầu "2"; năm ban hành quyết định là năm 2021, thì ghi thông tin thầu của VTYT là: 132.01901;G1;N2;2021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VTYT tự sản xuất: Số quyết định trúng thầu thì ghi theo số văn bản gửi cơ quan BHXH, năm ban hành quyết định thì ghi năm ban hành văn bản;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(4): Chế phẩm Cao thấp khớp do BV YHCT Trung ương tự bào chế năm 2023, BV YHCT TW có văn bản số 456/BVYHCTTW-BH gửi BHXH TP Hà Nội thì mã hoá thông tin thầu của chế phẩm như sau: 456/BVYHCTTW-BH;2023</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VTYT được phê duyệt kế hoạch lựa chọn nhà thầu trước ngày Thông tư số </w:t>
            </w:r>
            <w:hyperlink r:id="rId62" w:tgtFrame="_blank" w:tooltip="Thông tư 14/2020/TT-BYT" w:history="1">
              <w:r w:rsidRPr="00260FE7">
                <w:rPr>
                  <w:rFonts w:ascii="Arial" w:eastAsia="Times New Roman" w:hAnsi="Arial" w:cs="Arial"/>
                  <w:color w:val="0E70C3"/>
                  <w:sz w:val="18"/>
                  <w:szCs w:val="18"/>
                  <w:lang w:val="vi-VN"/>
                </w:rPr>
                <w:t>14/2020/TT-BYT</w:t>
              </w:r>
            </w:hyperlink>
            <w:r w:rsidRPr="00260FE7">
              <w:rPr>
                <w:rFonts w:ascii="Arial" w:eastAsia="Times New Roman" w:hAnsi="Arial" w:cs="Arial"/>
                <w:color w:val="000000"/>
                <w:sz w:val="18"/>
                <w:szCs w:val="18"/>
                <w:lang w:val="vi-VN"/>
              </w:rPr>
              <w:t> có hiệu lực thì trường TT_THAU ghi như sau: Số quyết định.Mã đơn vị ban hành quyết định;Gi;XXXX</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TYLE_TT_DV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tỷ lệ thanh toán VTYT theo dịch vụ kỹ thuật đối với một số dịch vụ kỹ thuật đặc biệt. Tỷ lệ này là số nguyên dương. Cụ thể:</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ngày giường bệnh điều trị nội trú, trường hợp người bệnh chuyển từ 02 khoa trở lên trong cùng một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Khoa có giá tiền giường cao nhất và thấp nhất: mã tiền giường và đơn giá không thay đổi; số lượng ghi 0,5; trường thông tin "TYLE_TT_DV" ghi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Các khoa khác (nếu có), mã tiền giường và đơn giá không thay đổi: số lượng ghi "0";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chuyển từ 02 khoa trở lên trong cùng một ngày đồng thời có nằm ghép: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nằm ghép 02 người, mã tiền giường và đơn giá không thay đổi: số lượng ghi 0,5; trường thông tin TYLE_TT_DV ghi 50;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nằm ghép từ 03 người trở lên: mã tiền giường và đơn giá không thay đổi; số lượng ghi 0,33; trường thông tin "TYLE_TT_DV" ghi 33;</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nằm 01 người/giường bệnh thì trường thông tin "TYLE_TT_DV" ghi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Đối với tiền khám bệnh, trường thông tin "TYLE_TT_DV" ghi 100 tương ứng với lần khám bệnh thứ nhất, ghi 30 tương ứng với lần </w:t>
            </w:r>
            <w:r w:rsidRPr="00260FE7">
              <w:rPr>
                <w:rFonts w:ascii="Arial" w:eastAsia="Times New Roman" w:hAnsi="Arial" w:cs="Arial"/>
                <w:color w:val="000000"/>
                <w:sz w:val="18"/>
                <w:szCs w:val="18"/>
                <w:lang w:val="vi-VN"/>
              </w:rPr>
              <w:lastRenderedPageBreak/>
              <w:t>khám thứ hai đến lần khám thứ tư, ghi 10 tương ứng với lần khám thứ năm, ghi 0 từ lần khám thứ sáu trở đi.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trường hợp thực hiện nhiều can thiệp trong cùng một lần phẫu thuật, từ dịch vụ kỹ thuật thứ 2 trở đi, trường thông tin "TYLE_TT_DV" ghi 50 đối với trường hợp phẫu thuật do một kíp phẫu thuật thực hiện; ghi 80 đối với trường hợp phẫu thuật do kíp phẫu thuật khác thực hiện; ghi 80 nếu dịch vụ phát sinh là thủ thuật.</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TYLE_TT_BH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tỷ lệ thanh toán BHYT đối với dịch vụ kỹ thuật hoặc VTYT có quy định tỷ lệ (%). Tỷ lệ này là số nguyên dương.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Tỷ lệ thanh toán của dịch vụ kỹ thuật hoặc VTYT là 50% thì trường thông tin này ghi là 50.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dịch vụ kỹ thuật hoặc VTYT không quy định tỷ lệ thanh toán thì ghi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dịch vụ kỹ thuật hoặc VTYT không thuộc phạm vi thanh toán của quỹ BHYT thì ghi là 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THANH_TIEN_BV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thanh toán theo giá của bệnh viện. Trường thông tin này được xác định như sau: THANH_TIEN_BV = SO_LUONG * DON_GIA_BV,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THANH_TIEN_BH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mức giá do quỹ BHYT thanh toán theo quy định của cơ quan có thẩm quyền. Trường thông tin này được xác định như sau: THANH_TIEN_BH = SO_LUONG * DON_GIA_BH * TYLE_TT_BH/100,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trường hợp có tỷ lệ thanh toán đặc biệt (người bệnh nằm ghép, hoặc khám bệnh lần 2, lần 3,...) được tính theo công thức: THANH_TIEN_BH = SO_LUONG * DON_GlA_BH * TYLE_TT_DV/100 * TYLE_TT_BH/100,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T_TRANTT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mức thanh toán đối đa (45 tháng lương cơ sở) của gói VTYT trong một lần thực hiện DVKT theo quy định tại Thông tư </w:t>
            </w:r>
            <w:hyperlink r:id="rId63" w:tgtFrame="_blank" w:tooltip="Thông tư 04/2017/TT-BYT" w:history="1">
              <w:r w:rsidRPr="00260FE7">
                <w:rPr>
                  <w:rFonts w:ascii="Arial" w:eastAsia="Times New Roman" w:hAnsi="Arial" w:cs="Arial"/>
                  <w:color w:val="0E70C3"/>
                  <w:sz w:val="18"/>
                  <w:szCs w:val="18"/>
                  <w:lang w:val="vi-VN"/>
                </w:rPr>
                <w:t>04/2017/TT-BYT</w:t>
              </w:r>
            </w:hyperlink>
            <w:r w:rsidRPr="00260FE7">
              <w:rPr>
                <w:rFonts w:ascii="Arial" w:eastAsia="Times New Roman" w:hAnsi="Arial" w:cs="Arial"/>
                <w:color w:val="000000"/>
                <w:sz w:val="18"/>
                <w:szCs w:val="18"/>
                <w:lang w:val="vi-VN"/>
              </w:rPr>
              <w:t> của Bộ Y tế. Trường hợp không có trần thanh toán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MUC_HUONG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mức hưởng tương ứng với từng loại chi phí,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đúng tuyến ghi mức hưởng là 80 hoặc 95 hoặc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trái tuyến ghi mức hưởng sau khi đã nhân với tỷ lệ hưởng trái tuyến tương ứng với tuyến chuyên môn kỹ thuật của cơ sở KBCB.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có mức hưởng BHYT 80%, điều trị trái tuyến nội trú tại cơ sở KBCB tuyến trung ương (có tỷ lệ hưởng trái tuyến là 40%): ghi mức hưởng là 32;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người bệnh KBCB BHYT đúng tuyến, có tổng chi phí </w:t>
            </w:r>
            <w:r w:rsidRPr="00260FE7">
              <w:rPr>
                <w:rFonts w:ascii="Arial" w:eastAsia="Times New Roman" w:hAnsi="Arial" w:cs="Arial"/>
                <w:color w:val="000000"/>
                <w:sz w:val="18"/>
                <w:szCs w:val="18"/>
                <w:lang w:val="vi-VN"/>
              </w:rPr>
              <w:lastRenderedPageBreak/>
              <w:t>trong phạm vi được hưởng dưới 15% mức lương cơ sở hoặc KBCB tại Trạm y tế tuyến xã hoặc người bệnh đủ điều kiện được hưởng miễn cùng chi trả trong năm: ghi mức hưởng 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KBCB BHYT trái tuyến, có tổng chi phí dưới 15% mức lương cơ sở ghi mức trái tuyến tương ứng với tuyến chuyên môn kỹ thuật của cơ sở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 NSNN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dịch vụ kỹ thuật hoặc VTYT được ngân sách nhà nước (Trung ương và/hoặc địa phương) hỗ trợ,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 VTNN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dịch vụ kỹ thuật hoặc VTYT được các tổ chức, đơn vị có trụ sở ngoài lãnh thổ Việt Nam hoặc các cá nhân đang sinh sống, học tập, lao động ngoài lãnh thổ Việt Nam hỗ trợ,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 VTTN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dịch vụ kỹ thuật hoặc VTYT được các tổ chức, cơ quan, đơn vị có trụ sở trong lãnh thổ Việt Nam hoặc các cá nhân đang sinh sống, học tập, lao động trong lãnh thổ Việt Nam hỗ trợ,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T_NGUONKHAC_ CL</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dịch vụ kỹ thuật hoặc VTYT được các nguồn khác còn lại (Không thuộc một trong ba nguồn của các trường thông tin trong bảng này: "T_NGUONKHAC_NSNN", "T_NGUONKHAC_VTNN", "T_NGUONKHAC_VTTN") hỗ trợ, làm tròn số đến 2 chữ số thập phân. Sử dụng dấu chấm “.” để phân cách giữa số Nguyên (hàng đơn vị) với số thập phân đầu tiên.</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T_NGUONKHAC</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số tiền do nguồn khác chi trả; được tính theo công thức như sau: T_NGUONKHAC = T_NGUONKHAC_NSNN + T_NGUONKHAC_VTNN + T_NGUONKHAC_VTTN + T_NGUONKHAC_CL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chi phí KBCB được nguồn tài chính khác hỗ trợ thông qua cơ sở KBCB (Với điều kiện: 0 &lt; T_NGUONKHAC &lt; THANH_TIEN_BV), khi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a) Trường hợp nguồn tài chính này chỉ hỗ trợ cho riêng cá nhân người bệnh thì số tiền hỗ trợ này sẽ được khấu trừ vào các chi phí theo thứ tự ưu tiên, lần lượt như sau: T_BNTT, T_BNCCT, T_BHTT.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b) Trường hợp nguồn tài chính này hỗ trợ chung cho cơ sở KBCB để hỗ trợ chi phí KBCB cho người bệnh thì nguồn tài chính này được khấu trừ vào tổng chi phí KBCB, phần chi phí còn lại được phân bổ như bình thường (theo thứ tự: Quỹ BHYT chi trả, người bệnh cùng chi trả, người bệnh tự trả).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 Trường hợp đặc biệt, không thuộc hướng dẫn tại điểm a, điểm b của trường thông tin này thì Bộ Y tế có văn bản hướng dẫn cách tính cụ thể.</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Ghi số tiền người bệnh tự trả ngoài phạm vi chi trả của Quỹ BHYT, làm tròn số đến 2 chữ số thập phân. Sử dụng dấu chấm “.” để phân </w:t>
            </w:r>
            <w:r w:rsidRPr="00260FE7">
              <w:rPr>
                <w:rFonts w:ascii="Arial" w:eastAsia="Times New Roman" w:hAnsi="Arial" w:cs="Arial"/>
                <w:color w:val="000000"/>
                <w:sz w:val="18"/>
                <w:szCs w:val="18"/>
                <w:lang w:val="vi-VN"/>
              </w:rPr>
              <w:lastRenderedPageBreak/>
              <w:t>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Cách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 So sánh các giá trị</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 0 thì T_BNTT giữ nguyên;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T_NGUONKHAC &gt; 0 thì có 02 trường hợp: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T_NGUONKHAC &lt; T_BNTT (tạm tính): T_BNTT = T_BNTT (tạm tính) - T_NGUONKHAC.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T_NGUONKHAC =&gt; T_BNTT (tạm tính) thì T_BNTT = 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T_BNCCT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người bệnh cùng chi trả trong phạm vi quyền lợi được hưởng BHYT,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Cách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T_BHTT (tạm tính) = THANH_TIEN_BH * MUC_HUONG/100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T_BNCCT (tạm tính) = THANH_TIEN_BH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&lt;= T_BNTT (tạm tính) thì T_BNCCT = T_BNCCT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&gt; T_BNTT (tạm tính) thì có 02 trường hợp: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 Nếu T_BNCCT (tạm tính) &gt; T_NGUONKHAC - T_BNTT (tạm tính) thì T_BNCCT = T_BNCCT (tạm tính) - (T_NGUONKHAC - T_BNTT (tạm tính))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(ii) Nếu T_BNCCT (tạm tính) &lt;= T_NGUONKHAC - T_BNTT (tạm tính) thì T_BNCCT = 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T_BHTT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tiền đề nghị cơ quan BHXH thanh toán theo phạm vi quyền lợi hưởng BHYT, làm tròn số đến 2 chữ số thập phân. Sử dụng dấu chấm “.” để phân cách giữa số Nguyên (hàng đơn vị) với số thập phân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Cách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T_BHTT (tạm tính) = THANH_TIEN_BH * MUC_HUONG/100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T_BNCCT (tạm tính) = THANH_TIEN_BH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T_BNTT (tạm tính) = THANH_TIEN_BV - THANH_TIEN_BH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Bước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T_NGUONKHAC &lt; T_BNCCT (tạm tính) + T_BNTT (tạm tính) thì T_BHTT = T_BHTT (tạm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Nếu T_NGUONKHAC &gt; T_BNCCT (tạm tính) + T_BNTT (tạm tính) thì T_BHTT = T_BHTT (tạm tính) - (T_NGUONKHAC - T_BNCCT (tạm tính) - T_BNTT (tạm tính)).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MA_KHOA</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khoa nơi người bệnh được cung cấp DVKT, VTYT, giường bệnh. Mã khoa ghi theo Phụ lục số 5 ban hành kèm theo Quyết định số </w:t>
            </w:r>
            <w:hyperlink r:id="rId64"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 tháng 12 năm 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MA_GIUONG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giường tại khoa điều trị. Mã giường gồm 04 ký tự và được mã hóa theo nguyên tắc: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giường kế hoạch: H + số giường tại khoa điều trị (đánh số từ 001 đến hết);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giường kê thêm: T + số giường tại khoa điều trị (đánh số từ 001 đến hết);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giường tự chọn: C + số giường tại khoa điều trị (đánh số từ 001 đến hết);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các loại giường khác (băng ca, giường gấp...): K + số giường tại từng khoa điều trị (đánh số từ 001 đến hết);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Nếu người bệnh chuyển nhiều giường thì giữa các mã giường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Bệnh viện có 2 khoa, có mã là K02 và K03 và có 10 giường kế hoạch được đặt 3 giường tại khoa K02 và 7 giường tại khoa K03 thì mã giường được mã như sau: Tại khoa K02 có mã giường từ H001 đến H003; tại khoa K03 có mã giường từ H001 đến H007</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MA_BAC_SI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nhân viên y tế khám, chỉ định (là mã định danh y tế của nhân viên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có nhiều nhân viên y tế cùng khám và chỉ định thì ghi mã định danh y tế của các nhân viên y tế,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nhân viên y tế (Bác sỹ) được huy động, điều động cho phòng, chống dịch hoặc thiên tai, thảm họa tại cơ sở KBCB khác, mã hoá theo nguyên tắc: MA_BAC_SI.C.XXXXX</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NGUOI_THUC_HI EN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nhân viên y tế thực hiện dịch vụ kỹ thuật (là mã định danh y tế của nhân viên y tế). Trường hợp có nhiều nhân viên y tế cùng thực hiện thì ghi mã định danh y tế của các nhân viên y tế,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nhân viên y tế được huy động, điều động cho phòng, chống dịch hoặc thiên tai, thảm họa tại cơ sở KBCB khác, mã hoá theo nguyên tắc: MA_BAC_SI.C.XXXXX</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MA_BENH</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ICD10 của bệnh cần chỉ định DVKT bổ sung so với mã bệnh chính (nếu có). Trường hợp không có thông tin ở trường này thì được hiểu là DVKT được chỉ định để điều trị bệnh chính (MA_BENH_CHINH).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MA_BENH_YHCT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Trường hợp người bệnh được KBCB bằng YHCT, ghi mã bệnh </w:t>
            </w:r>
            <w:r w:rsidRPr="00260FE7">
              <w:rPr>
                <w:rFonts w:ascii="Arial" w:eastAsia="Times New Roman" w:hAnsi="Arial" w:cs="Arial"/>
                <w:color w:val="000000"/>
                <w:sz w:val="18"/>
                <w:szCs w:val="18"/>
                <w:lang w:val="vi-VN"/>
              </w:rPr>
              <w:lastRenderedPageBreak/>
              <w:t>YHCT của bệnh cần chỉ định DVKT bổ sung so với mã bệnh chính, tương ứng với mã ICD10 (nếu có). Trường hợp không có thông tin ở trường này thì được hiểu là DVKT được chỉ định để điều trị bệnh chính (MA_BENH_CHINH).</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NGAY_YL</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ra y lệnh, gồm 12 ký tự, theo cấu trúc: yyyymmddHHMM, trong đó: 04 ký tự năm (yyyy) + 02 ký tự tháng (mm) + 02 ký tự ngày (dd) + 02 ký tự giờ, tính theo 24 giờ (HH) + 02 ký tự phút (MM).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Dịch vụ kỹ thuật A được chỉ định lúc 10 giờ 30 phút ngày 31/03/2017, khi đó được hiển thị là: 201703311030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NGAY_TH_YL</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thực hiện y lệnh, gồm 12 ký tự, theo cấu trúc: yyyymmddHHMM, trong đó: 04 ký tự năm (yyyy) + 02 ký tự tháng (mm) + 02 ký tự ngày (dd) + 02 ký tự giờ, tính theo 24 giờ (HH) + 02 ký tự phút (MM).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Dịch vụ kỹ thuật A được thực hiện lúc 15 giờ 20 phút ngày 31/03/2017, khi đó được hiển thị là: 201703311520</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NGAY_KQ</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có kết quả, gồm 12 ký tự, theo cấu trúc: yyyymmddHHMM, trong đó: 04 ký tự năm (yyyy) + 02 ký tự tháng (mm) + 02 ký tự ngày (dd) + 02 ký tự giờ, tính theo 24 giờ (HH) + 02 ký tự phút (MM).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Dịch vụ kỹ thuật A có kết quả lúc 16 giờ 45 phút ngày 31/03/2017, khi đó được hiển thị là: 201703311645.</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phẫu thuật, thủ thuật, can thiệp: ghi thời điểm kết thúc phẫu thuật, thủ thuật, can thiệp;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ngày giường bệnh: ghi thời điểm kết thúc sử dụng từng loại giường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31/03/2017 15:20 được hiển thị là: 201703311520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ra viện nhưng chưa có kết quả xét nghiệm thì để trống trường thông tin này khi gửi dữ liệu XML thông tuyến và bổ sung đầy đủ thông tin thời điểm có kết quả xét nghiệm trước khi gửi đề nghị giám định theo qui định tại </w:t>
            </w:r>
            <w:bookmarkStart w:id="34" w:name="dc_20"/>
            <w:r w:rsidRPr="00260FE7">
              <w:rPr>
                <w:rFonts w:ascii="Arial" w:eastAsia="Times New Roman" w:hAnsi="Arial" w:cs="Arial"/>
                <w:color w:val="000000"/>
                <w:sz w:val="18"/>
                <w:szCs w:val="18"/>
                <w:lang w:val="vi-VN"/>
              </w:rPr>
              <w:t>khoản 1 Điều 7 Thông tư số 48/2017/TT-BYT</w:t>
            </w:r>
            <w:bookmarkEnd w:id="34"/>
            <w:r w:rsidRPr="00260FE7">
              <w:rPr>
                <w:rFonts w:ascii="Arial" w:eastAsia="Times New Roman" w:hAnsi="Arial" w:cs="Arial"/>
                <w:color w:val="000000"/>
                <w:sz w:val="18"/>
                <w:szCs w:val="18"/>
                <w:lang w:val="vi-VN"/>
              </w:rPr>
              <w: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sau 07 ngày mới có kết quả thì cơ sở KBCB nhập thông tin ngày kết quả cận lâm sàng trực tiếp trên Cổng tiếp nhận dữ liệu Hệ thống thông tin giám định BHYT của BHXH Việt Nam, nhưng không quá 30 ngày kể từ ngày kết thúc đợt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MA_PTTT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phương thức thanh toán,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thanh toán theo phí dịch vụ;</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thanh toán theo định suất;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thanh toán theo trường hợp bệnh (DRG).</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VET_THUONG_TP</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Ghi mã của vết thương tái phát. Chỉ ghi số "1" nếu sử dụng DVKT, VTYT có quy định tỷ lệ thanh toán BHYT để điều trị vết thương tái phát, bệnh tật tái phát cho các đối tượng là thương binh, bao gồm cả </w:t>
            </w:r>
            <w:r w:rsidRPr="00260FE7">
              <w:rPr>
                <w:rFonts w:ascii="Arial" w:eastAsia="Times New Roman" w:hAnsi="Arial" w:cs="Arial"/>
                <w:color w:val="000000"/>
                <w:sz w:val="18"/>
                <w:szCs w:val="18"/>
                <w:lang w:val="vi-VN"/>
              </w:rPr>
              <w:lastRenderedPageBreak/>
              <w:t>thương binh loại B được công nhận trước ngày 31 tháng 12 năm 1993, người hưởng chính sách như thương binh, bệnh binh khi điều trị vết thương, bệnh tật tái phát (Quy định tại gạch đầu dòng thứ 7, </w:t>
            </w:r>
            <w:bookmarkStart w:id="35" w:name="dc_21"/>
            <w:r w:rsidRPr="00260FE7">
              <w:rPr>
                <w:rFonts w:ascii="Arial" w:eastAsia="Times New Roman" w:hAnsi="Arial" w:cs="Arial"/>
                <w:color w:val="000000"/>
                <w:sz w:val="18"/>
                <w:szCs w:val="18"/>
                <w:lang w:val="vi-VN"/>
              </w:rPr>
              <w:t>điểm d khoản 1 Điều 183 Nghị định số 131/2021/NĐ-CP</w:t>
            </w:r>
            <w:bookmarkEnd w:id="35"/>
            <w:r w:rsidRPr="00260FE7">
              <w:rPr>
                <w:rFonts w:ascii="Arial" w:eastAsia="Times New Roman" w:hAnsi="Arial" w:cs="Arial"/>
                <w:color w:val="000000"/>
                <w:sz w:val="18"/>
                <w:szCs w:val="18"/>
                <w:lang w:val="vi-VN"/>
              </w:rPr>
              <w:t> ngày 30/12/2021 của Chính phủ quy định chi tiết và biện pháp thi hành Pháp lệnh Ưu đãi người có công với cách mạng).</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40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PP_VO_CAM</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phương pháp vô cảm được sử dụng trong phẫu thuật, thủ thuật,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Gây mê;</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Gây tê;</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Châm tê;</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các phương pháp vô cảm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bắt buộc khi thực hiện phẫu thuật, thủ thuật có sử dụng phương pháp vô cảm.</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VI_TRI_TH_DVKT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vị trí thực hiện phẫu thuật hoặc thủ thuật theo danh mục mã vị trí cơ thể.</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Cơ sở KBCB áp dụng thực hiện trường thông tin này khi Bộ trưởng Bộ Y tế ban hành danh mục mã vị trí cơ thể.</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MA_MAY</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các máy thực hiện dịch vụ cận lâm sàng, phẫu thuật, thủ thuật (máy xét nghiệm, máy XQuang, máy siêu âm…), tạm thời được ghi theo nguyên tắc: XX.n.YYYYY.Z,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XX hoặc XXX: Mã nhóm máy thực hiện, trong đó: Huyết học ghi mã "HH"; vi sinh ghi mã "VS"; sinh hóa ghi mã "SH"; siêu âm ghi mã "SA"; Xquang ghi mã "XQ"; chụp cắt lớp vi tính ghi mã "CL"; chụp MRI ghi mã "MRI"; máy thực hiện phẫu thuật ghi mã "PT"; máy thực hiện thủ thuật ghi mã "TT"; máy xét nghiệm đa chức năng thì ghi mã "DC"; máy xạ trị ghi mã "XT"; máy chụp SPECT ghi mã "SP"; máy chụp PET/CT ghi mã "PET"; máy xạ hình xương ghi mã "XH"; máy nội soi ghi mã "NS"; máy chụp mạch xoá nền DSA ghi mã "DSA"; máy điện tim ghi mã "ĐT",....</w:t>
            </w:r>
            <w:r w:rsidRPr="00260FE7">
              <w:rPr>
                <w:rFonts w:ascii="Arial" w:eastAsia="Times New Roman" w:hAnsi="Arial" w:cs="Arial"/>
                <w:i/>
                <w:iCs/>
                <w:color w:val="000000"/>
                <w:sz w:val="18"/>
                <w:szCs w:val="18"/>
                <w:lang w:val="vi-VN"/>
              </w:rPr>
              <w:t>(Đối với các máy chưa quy định mã nhóm máy (XX hoặc XXX) thì ghi các chữ cái đầu tiên theo phiên âm tiếng Việt của máy, tối đa không quá 03 ký tự đầu tiên).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 Ký hiệu của nguồn kinh phí mua máy,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ngân sách nhà nước;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xã hội hóa;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các nguồn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YYYYY: Mã cơ sở KBCB;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Z: Số serial của máy (Ghi cả phần chữ và phần số). Trường hợp không có số serial của máy thì sử dụng mã quản lý của máy do cơ sở KBCB lập. Đối với hệ thống máy gồm nhiều máy thì ghi tất cả các serial của các máy,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chuyển mẫu bệnh phẩm thì không bắt buộc ghi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43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MA_HIEU_SP</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hiệu sản phẩm của VTYT, là mã hiệu do Công ty sản xuất tự đặt cho sản phẩm của mình. Mã hiệu có thể là số Model sản phẩm hoặc số Serial hoặc số EMEI được in trên sản phẩm hoặc bao bì sản phẩm.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hiệu sản phẩm chỉ bắt buộc đối với VTYT có thông tin mã hiệu sản phẩm.</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TAI_SU_DUNG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đánh dấu đối với VTYT tái sử dụng,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mã “1” nếu là VTYT tái sử dụng;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VTYT không tái sử dụng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9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dịch vụ kỹ thuật có sử dụng vật tư y tế kèm theo: ghi mã dịch vụ kỹ thuật tại chỉ tiêu thứ 3 (MA_DICH_VU), ghi mã vật tư y tế tại chỉ tiêu thứ 5 (MA_VAT_TU)</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Chỉ tiêu số thứ tự 35 (NGAY_YL):</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Riêng ngày giường bệnh, yêu cầu tất cả các cơ sở khám bệnh, chữa bệnh phải thực hiện ngay việc ghi ngày y lệnh theo ngày bắt đầu sử dụng hoặc ngày thay đổi loại giường, giá giường, nằm ghép, chuyển giữa các khoa.</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vật tư y tế: Ghi ngày thực hiện phẫu thuật, thủ thuật, can thiệp có sử dụng vật tư y tế để xác định mức trần thanh toán vật tư y tế cho một lần sử dụng dịch vụ kỹ thuật (vật tư y tế chưa có trong cơ cấu giá dịch vụ kỹ thuật).</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 phép tính nhân;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(&gt;): lớn hơn;</w:t>
      </w:r>
    </w:p>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Ký hiệu (&lt;): nhỏ hơn.</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36" w:name="loai_6"/>
      <w:r w:rsidRPr="00260FE7">
        <w:rPr>
          <w:rFonts w:ascii="Arial" w:eastAsia="Times New Roman" w:hAnsi="Arial" w:cs="Arial"/>
          <w:b/>
          <w:bCs/>
          <w:color w:val="000000"/>
          <w:sz w:val="18"/>
          <w:szCs w:val="18"/>
          <w:lang w:val="vi-VN"/>
        </w:rPr>
        <w:t>BẢNG 4. CHỈ TIÊU CHI TIẾT DỊCH VỤ CẬN LÂM SÀNG</w:t>
      </w:r>
      <w:bookmarkEnd w:id="36"/>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841"/>
        <w:gridCol w:w="775"/>
        <w:gridCol w:w="968"/>
        <w:gridCol w:w="5428"/>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9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8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 thứ tự tăng từ 1 đến hết trong một lần gửi dữ liệu.</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MA_DICH_VU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dịch vụ kỹ thuật cận lâm sàng, thực hiện theo Phụ lục số 1 ban hành kèm theo Quyết định số </w:t>
            </w:r>
            <w:hyperlink r:id="rId65" w:tgtFrame="_blank" w:tooltip="Quyết định 7603/QĐ-BYT" w:history="1">
              <w:r w:rsidRPr="00260FE7">
                <w:rPr>
                  <w:rFonts w:ascii="Arial" w:eastAsia="Times New Roman" w:hAnsi="Arial" w:cs="Arial"/>
                  <w:color w:val="0E70C3"/>
                  <w:sz w:val="18"/>
                  <w:szCs w:val="18"/>
                  <w:lang w:val="vi-VN"/>
                </w:rPr>
                <w:t>7603/QĐ-BYT</w:t>
              </w:r>
            </w:hyperlink>
            <w:r w:rsidRPr="00260FE7">
              <w:rPr>
                <w:rFonts w:ascii="Arial" w:eastAsia="Times New Roman" w:hAnsi="Arial" w:cs="Arial"/>
                <w:color w:val="000000"/>
                <w:sz w:val="18"/>
                <w:szCs w:val="18"/>
                <w:lang w:val="vi-VN"/>
              </w:rPr>
              <w:t> ngày 25 tháng 12 năm 2018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MA_CHI_SO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chỉ số xét nghiệm, chẩn đoán hình ảnh, thăm dò chức năng theo Phụ lục số 11 ban hành kèm theo Quyết định số </w:t>
            </w:r>
            <w:hyperlink r:id="rId66" w:tgtFrame="_blank" w:tooltip="Quyết định 7603/QĐ-BYT" w:history="1">
              <w:r w:rsidRPr="00260FE7">
                <w:rPr>
                  <w:rFonts w:ascii="Arial" w:eastAsia="Times New Roman" w:hAnsi="Arial" w:cs="Arial"/>
                  <w:color w:val="0E70C3"/>
                  <w:sz w:val="18"/>
                  <w:szCs w:val="18"/>
                  <w:lang w:val="vi-VN"/>
                </w:rPr>
                <w:t>7603/QĐ-BYT</w:t>
              </w:r>
            </w:hyperlink>
            <w:r w:rsidRPr="00260FE7">
              <w:rPr>
                <w:rFonts w:ascii="Arial" w:eastAsia="Times New Roman" w:hAnsi="Arial" w:cs="Arial"/>
                <w:color w:val="000000"/>
                <w:sz w:val="18"/>
                <w:szCs w:val="18"/>
                <w:lang w:val="vi-VN"/>
              </w:rPr>
              <w:t> ngày 25 tháng 12 năm 2018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TEN_CHI_SO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chỉ số xét nghiệm, chẩn đoán hình ảnh, thăm dò chức năng, theo Phụ lục số 11 ban hành kèm theo Quyết định số </w:t>
            </w:r>
            <w:hyperlink r:id="rId67" w:tgtFrame="_blank" w:tooltip="Quyết định 7603/QĐ-BYT" w:history="1">
              <w:r w:rsidRPr="00260FE7">
                <w:rPr>
                  <w:rFonts w:ascii="Arial" w:eastAsia="Times New Roman" w:hAnsi="Arial" w:cs="Arial"/>
                  <w:color w:val="0E70C3"/>
                  <w:sz w:val="18"/>
                  <w:szCs w:val="18"/>
                  <w:lang w:val="vi-VN"/>
                </w:rPr>
                <w:t>7603/QĐ-BYT</w:t>
              </w:r>
            </w:hyperlink>
            <w:r w:rsidRPr="00260FE7">
              <w:rPr>
                <w:rFonts w:ascii="Arial" w:eastAsia="Times New Roman" w:hAnsi="Arial" w:cs="Arial"/>
                <w:color w:val="000000"/>
                <w:sz w:val="18"/>
                <w:szCs w:val="18"/>
                <w:lang w:val="vi-VN"/>
              </w:rPr>
              <w:t> ngày 25 tháng 12 năm 2018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6</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GIA_TRI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giá trị chỉ số (kết quả xét nghiệm, chẩn đoán hình ảnh, thăm dò chức năng).</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người bệnh ra viện nhưng chưa có kết quả xét nghiệm thì để trống trường thông tin này khi gửi dữ liệu XML thông tuyến và bổ sung đầy đủ thông tin kết quả xét nghiệm trước khi gửi đề nghị giám định theo </w:t>
            </w:r>
            <w:bookmarkStart w:id="37" w:name="dc_22"/>
            <w:r w:rsidRPr="00260FE7">
              <w:rPr>
                <w:rFonts w:ascii="Arial" w:eastAsia="Times New Roman" w:hAnsi="Arial" w:cs="Arial"/>
                <w:color w:val="000000"/>
                <w:sz w:val="18"/>
                <w:szCs w:val="18"/>
                <w:lang w:val="vi-VN"/>
              </w:rPr>
              <w:t>khoản 1 Điều 7 Thông tư 48/2017/TT-BYT</w:t>
            </w:r>
            <w:bookmarkEnd w:id="37"/>
            <w:r w:rsidRPr="00260FE7">
              <w:rPr>
                <w:rFonts w:ascii="Arial" w:eastAsia="Times New Roman" w:hAnsi="Arial" w:cs="Arial"/>
                <w:color w:val="000000"/>
                <w:sz w:val="18"/>
                <w:szCs w:val="18"/>
                <w:lang w:val="vi-VN"/>
              </w:rPr>
              <w:t>. Trường hợp sau 7 ngày mới có kết quả thì cơ sở KBCB nhập thông tin kết quả xét nghiệm trực tiếp trên Cổng tiếp nhận dữ liệu Hệ thống thông tin giám định BHYT của BHXH Việt Nam nhưng không quá 30 ngày kể từ ngày kết thúc đợt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DON_VI_DO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50</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đơn vị đo của chỉ số xét nghiệm, chẩn đoán hình ảnh, thăm dò chức năng theo Phụ lục 11 ban hành kèm theo Quyết định số </w:t>
            </w:r>
            <w:hyperlink r:id="rId68" w:tgtFrame="_blank" w:tooltip="Quyết định 7603/QĐ-BYT" w:history="1">
              <w:r w:rsidRPr="00260FE7">
                <w:rPr>
                  <w:rFonts w:ascii="Arial" w:eastAsia="Times New Roman" w:hAnsi="Arial" w:cs="Arial"/>
                  <w:color w:val="0E70C3"/>
                  <w:sz w:val="18"/>
                  <w:szCs w:val="18"/>
                  <w:lang w:val="vi-VN"/>
                </w:rPr>
                <w:t>7603/QĐ-BYT</w:t>
              </w:r>
            </w:hyperlink>
            <w:r w:rsidRPr="00260FE7">
              <w:rPr>
                <w:rFonts w:ascii="Arial" w:eastAsia="Times New Roman" w:hAnsi="Arial" w:cs="Arial"/>
                <w:color w:val="000000"/>
                <w:sz w:val="18"/>
                <w:szCs w:val="18"/>
                <w:lang w:val="vi-VN"/>
              </w:rPr>
              <w:t> ngày 25 tháng 12 năm 2018 của Bộ trưởng Bộ Y tế. Đối với các chỉ số không có đơn vị đo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MO_TA</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các mô tả do người đọc kết quả 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kết quả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KET_LUAN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các kết luận của người đọc kết quả.</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kết quả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NGAY_KQ</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có kết quả cận lâm sàng; gồm 12 ký tự, theo cấu trúc: yyyymmddHHMM, trong đó: 04 ký tự năm (yyyy) + 02 ký tự tháng (mm) + 02 ký tự ngày (dd) + 02 ký tự giờ, tính theo 24 giờ (HH) + 02 ký tự phút (MM).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Ví dụ: ngày 31/03/2017 15:20 được hiển thị là: 201703311520</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người bệnh ra viện nhưng chưa có kết quả xét nghiệm thì để trống trường thông tin này khi gửi dữ liệu XML thông tuyến và bổ sung đầy đủ thông tin thời điểm có kết quả xét nghiệm trước khi gửi đề nghị giám định theo </w:t>
            </w:r>
            <w:bookmarkStart w:id="38" w:name="dc_23"/>
            <w:r w:rsidRPr="00260FE7">
              <w:rPr>
                <w:rFonts w:ascii="Arial" w:eastAsia="Times New Roman" w:hAnsi="Arial" w:cs="Arial"/>
                <w:color w:val="000000"/>
                <w:sz w:val="18"/>
                <w:szCs w:val="18"/>
                <w:lang w:val="vi-VN"/>
              </w:rPr>
              <w:t>khoản 1 Điều 7 Thông tư 48/2017/TT-BYT</w:t>
            </w:r>
            <w:bookmarkEnd w:id="38"/>
            <w:r w:rsidRPr="00260FE7">
              <w:rPr>
                <w:rFonts w:ascii="Arial" w:eastAsia="Times New Roman" w:hAnsi="Arial" w:cs="Arial"/>
                <w:color w:val="000000"/>
                <w:sz w:val="18"/>
                <w:szCs w:val="18"/>
                <w:lang w:val="vi-VN"/>
              </w:rPr>
              <w:t>. Trường hợp sau 7 ngày mới có kết quả thì cơ sở KBCB nhập thông tin ngày kết quả cận lâm sàng trực tiếp trên Cổng tiếp nhận dữ liệu Hệ thống thông tin giám định BHYT của BHXH Việt Nam nhưng không quá 30 ngày kể từ ngày kết thúc đợt KBCB.</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MA_BS_DOC_KQ</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của người có thẩm quyền đọc hoặc duyệt kết quả đọc, ghi mã của người này theo mã định danh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8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 thiết.</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u w:val="single"/>
          <w:lang w:val="vi-VN"/>
        </w:rPr>
        <w:t>Ghi chú</w:t>
      </w:r>
      <w:r w:rsidRPr="00260FE7">
        <w:rPr>
          <w:rFonts w:ascii="Arial" w:eastAsia="Times New Roman" w:hAnsi="Arial" w:cs="Arial"/>
          <w:b/>
          <w:bCs/>
          <w:color w:val="000000"/>
          <w:sz w:val="18"/>
          <w:szCs w:val="18"/>
          <w:lang w:val="vi-VN"/>
        </w:rPr>
        <w:t>:</w:t>
      </w:r>
      <w:r w:rsidRPr="00260FE7">
        <w:rPr>
          <w:rFonts w:ascii="Arial" w:eastAsia="Times New Roman" w:hAnsi="Arial" w:cs="Arial"/>
          <w:color w:val="000000"/>
          <w:sz w:val="18"/>
          <w:szCs w:val="18"/>
          <w:lang w:val="vi-VN"/>
        </w:rPr>
        <w:t> Cơ sở KBCB chỉ gửi dữ liệu Bảng này trong trường hợp người bệnh có thực hiện các dịch vụ cận lâm sàng.</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39" w:name="loai_7"/>
      <w:r w:rsidRPr="00260FE7">
        <w:rPr>
          <w:rFonts w:ascii="Arial" w:eastAsia="Times New Roman" w:hAnsi="Arial" w:cs="Arial"/>
          <w:b/>
          <w:bCs/>
          <w:color w:val="000000"/>
          <w:sz w:val="18"/>
          <w:szCs w:val="18"/>
          <w:lang w:val="vi-VN"/>
        </w:rPr>
        <w:t>BẢNG 5. CHỈ TIÊU CHI TIẾT DIỄN BIẾN LÂM SÀNG</w:t>
      </w:r>
      <w:bookmarkEnd w:id="39"/>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1918"/>
        <w:gridCol w:w="863"/>
        <w:gridCol w:w="1055"/>
        <w:gridCol w:w="5084"/>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0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STT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 thứ tự tăng từ 1 đến hết trong một lần gửi dữ liệu.</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DIEN_BIEN_LS</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diễn biến lâm sàng của người bệnh trong lần khám và/hoặc ghi nội dung chăm sóc của nhân viên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GIAI_DOAN_BENH</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giai đoạn bệnh trong trường hợp người bệnh đã được cơ sở KBCB xác định giai đoạn bệnh.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HOI_CHAN</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kết quả hội chẩn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PHAU_THUAT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mô tả cách thức phẫu thuật, thủ thuật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THOI_DIEM_DBLS</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diễn biến lâm sàng, gồm 12 ký tự, theo cấu trúc: yyyymmddHHMM, trong đó: 04 ký tự năm (yyyy) + 02 ký tự tháng (mm) + 02 ký tự ngày (dd) + 02 ký tự giờ, tính theo 24 giờ (HH) + 02 ký tự phút (MM).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31/03/2015 15:20 được hiển thị là: 201503311520</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NGUOI_THUC_HIEN</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định danh y tế của nhân viên y tế thực hiện ghi chép diễn biến lâm sàng.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Trường hợp có nhiều người thực hiện ghi chép diễn biến lâm sàng thì ghi người thực hiện chính đầu tiên, giữa các người thực hiện ghi chép diễn biến lâm sàng cách nhau bằng dấu chấm phẩy “;”.</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 thiết.</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u w:val="single"/>
          <w:lang w:val="vi-VN"/>
        </w:rPr>
        <w:t>Ghi</w:t>
      </w:r>
      <w:r w:rsidRPr="00260FE7">
        <w:rPr>
          <w:rFonts w:ascii="Arial" w:eastAsia="Times New Roman" w:hAnsi="Arial" w:cs="Arial"/>
          <w:b/>
          <w:bCs/>
          <w:color w:val="000000"/>
          <w:sz w:val="18"/>
          <w:szCs w:val="18"/>
          <w:lang w:val="vi-VN"/>
        </w:rPr>
        <w:t> </w:t>
      </w:r>
      <w:r w:rsidRPr="00260FE7">
        <w:rPr>
          <w:rFonts w:ascii="Arial" w:eastAsia="Times New Roman" w:hAnsi="Arial" w:cs="Arial"/>
          <w:b/>
          <w:bCs/>
          <w:color w:val="000000"/>
          <w:sz w:val="18"/>
          <w:szCs w:val="18"/>
          <w:u w:val="single"/>
          <w:lang w:val="vi-VN"/>
        </w:rPr>
        <w:t>chú</w:t>
      </w:r>
      <w:r w:rsidRPr="00260FE7">
        <w:rPr>
          <w:rFonts w:ascii="Arial" w:eastAsia="Times New Roman" w:hAnsi="Arial" w:cs="Arial"/>
          <w:b/>
          <w:bCs/>
          <w:color w:val="000000"/>
          <w:sz w:val="18"/>
          <w:szCs w:val="18"/>
          <w:lang w:val="vi-VN"/>
        </w:rPr>
        <w:t>:</w:t>
      </w:r>
      <w:r w:rsidRPr="00260FE7">
        <w:rPr>
          <w:rFonts w:ascii="Arial" w:eastAsia="Times New Roman" w:hAnsi="Arial" w:cs="Arial"/>
          <w:color w:val="000000"/>
          <w:sz w:val="18"/>
          <w:szCs w:val="18"/>
          <w:lang w:val="vi-VN"/>
        </w:rPr>
        <w:t> Cơ sở KCB chỉ gửi dữ liệu Bảng này trong trường hợp người bệnh điều trị ngoại trú (MA_LOAI_KCB = 02, 05, 08) hoặc điều trị nội trú hoặc điều trị nội trú ban ngày hoặc điều trị lưu tại TYT tuyến xã, PKĐKKV hoặc điều trị nội trú dưới 4 giờ.</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0" w:name="loai_8"/>
      <w:r w:rsidRPr="00260FE7">
        <w:rPr>
          <w:rFonts w:ascii="Arial" w:eastAsia="Times New Roman" w:hAnsi="Arial" w:cs="Arial"/>
          <w:b/>
          <w:bCs/>
          <w:color w:val="000000"/>
          <w:sz w:val="18"/>
          <w:szCs w:val="18"/>
          <w:lang w:val="vi-VN"/>
        </w:rPr>
        <w:t>BẢNG 6. CHỈ TIÊU HỒ SƠ BỆNH ÁN CHĂM SÓC VÀ ĐIỀU TRỊ HIV/AIDS</w:t>
      </w:r>
      <w:bookmarkEnd w:id="40"/>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
        <w:gridCol w:w="2399"/>
        <w:gridCol w:w="671"/>
        <w:gridCol w:w="863"/>
        <w:gridCol w:w="5084"/>
      </w:tblGrid>
      <w:tr w:rsidR="00260FE7" w:rsidRPr="00260FE7" w:rsidTr="00260FE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2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3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MA_THE_BHYT</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của người bệnh do cơ quan BHXH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Khi tiếp đón người bệnh, cơ sở KBCB có trách nhiệm tra cứu </w:t>
            </w:r>
            <w:r w:rsidRPr="00260FE7">
              <w:rPr>
                <w:rFonts w:ascii="Arial" w:eastAsia="Times New Roman" w:hAnsi="Arial" w:cs="Arial"/>
                <w:color w:val="000000"/>
                <w:sz w:val="18"/>
                <w:szCs w:val="18"/>
                <w:lang w:val="vi-VN"/>
              </w:rPr>
              <w:lastRenderedPageBreak/>
              <w:t>trên Cổng tiếp nhận dữ liệu Hệ thống thông tin giám định BHYT của BHXH Việt Nam để kiểm tra thông tin thẻ BHYT. Trường hợp cấp cứu mà người bệnh hoặc thân nhân người bệnh không xuất trình được thẻ BHYT ngay thì cơ sở KBCB tra cứu thông tin thẻ BHYT trước khi người bệnh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thẻ BHYT của các đối tượng có các mã QN, HC, LS, XK, CY, CA do BHXH Bộ Quốc phòng, BHXH Bộ Công an cấp: Tra cứu để kiểm tra thời hạn sử dụng của thẻ BHYT trong trường hợp các đối tượng này không còn phục vụ trong lực lượng Quân đội, Công an, Cơ yếu.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mã thẻ thì ghi tiếp mã thẻ mới (mỗi mã thẻ gồm có 15 ký tự), giữa các mã thẻ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cơ sở KBCB sử dụng chức năng “Thông tuyến khám chữa bệnh\Tra cứu thẻ tạm của trẻ em hoặc của người hiến tạng” trên Cổng tiếp nhận dữ liệu của BHXH Việt Nam để tra cứu mã thẻ BHYT tạm thời.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SO_CCCD</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căn cước công dân hoặc số chứng minh thư nhân dân hoặc số hộ chiếu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số căn cước công dân hoặc số chứng minh thư nhân dân hoặc số hộ chiếu thì sử dụng mã tài khoản định danh điện tử.</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NGAYKD_HIV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khẳng định HIV của người nhiễm HIV,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điều trị phơi nhiễm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BDDT_ARV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đầu tiên người bệnh nhận thuốc ARV trong chương trình chăm sóc và điều trị được ghi trong hồ sơ bệnh án của người bệnh; định dạng yyyymmdd.</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MA_PHAC_DO_DIEU_T RI_BD</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phác đồ điều trị HIV/AIDS khi bắt đầu điều trị ARV theo danh mục mã phác đồ điều trị HIV/AIDS tại Phụ lục 10 ban hành kèm theo Quyết định số </w:t>
            </w:r>
            <w:hyperlink r:id="rId69"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30/12/2021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MA_BAC_PHAC_DO_B D</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bậc của phác đồ khi bắt đầu điều trị ARV sử dụng phác đồ điều trị là "Khác",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Phác đồ bậc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Phác đồ bậc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Phác đồ bậc 3.</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MA_LYDO_DTRI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lý do bệnh nhân đăng ký giai đoạn điều trị tại cơ sở KBCB,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Bệnh nhân HIV mới đăng ký lần đầu;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Mã "2": Bệnh nhân HIV chưa điều trị ARV chuyển tới;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Bệnh nhân HIV đã điều trị ARV chuyển tới;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Bệnh nhân HIV đã điều trị ARV nay điều trị lại;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Bệnh nhân HIV chưa điều trị ARV đăng ký lại.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9</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LOAI_DTRI_LAO</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loại điều trị lao,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 Không điều trị lao;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Điều trị lao tiềm ẩn;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Điều trị lao;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Điều trị lao kháng thuốc.</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PHACDO_DTRI_LAO</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mã phác đồ điều trị bệnh lao ở người nhiễm HIV,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Phác đồ 2RHZE/4RHE;</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Phác đồ 2RHZE/4RH;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Phác đồ 2RHZE/10RHE;</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Phác đồ 2RHZE/10RH;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Phác đồ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mã phác đồ điều trị đối với bệnh nhân lao tiềm ẩn,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Phác đồ INH;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Phác đồ 3HP;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"8: Phác đồ 1HP;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"9": Phác đồ 3HR;</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"10": Phác đồ 4R;</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"11": Phác đồ 6L;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"12": Phác đồ khác.</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NGAYBD_DTRI_LAO</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bắt đầu điều trị bệnh lao hoặc lao tiềm ẩn tại cơ sở KBCB, định dạng yyyymmdd.</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NGAYKT_DTRI_LAO</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kết thúc điều trị bệnh lao hoặc lao tiềm ẩn tại cơ sở KBCB,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chưa kết thúc điều trị thì để trống trường thông tin này.</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MA_LYDO_XNTL_VR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lý do chỉ định xét nghiệm đo tải lượng vi rút ở người bệnh đang điều trị ARV,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Thường quy;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Nghi ngờ thất bại điều trị;</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Khác.</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14</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NGAY_XN_TLVR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lấy mẫu làm xét nghiệm tải lượng virus,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lấy mẫu làm xét nghiệm tải lượng virus là ngày 31/03/2017, khi đó trường thông tin này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KQ_XNTL_VR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kết quả xét nghiệm tải lượng vi rút HIV, là số lượng bản sao vi rút HIV trên 1 ml máu,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Không phát hiện;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Dưới 50 bản sao/ml;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Từ 50 đến dưới 200 bản sao/ml;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Từ 200 đến 1000 bản sao/ml;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Trên 1000 bản sao/ml.</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NGAY_KQ_XN_TLVR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có kết quả xét nghiệm tải lượng virus,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có kết quả xét nghiệm tải lượng virus là ngày 31/03/2017, khi đó trường thông tin này được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MA_LOAI_BN</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đối tượng đến khám,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Người nhiễm HIV;</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Trẻ phơi nhiễm với HIV;</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Điều trị dự phòng trước phơi nhiễm;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Điều trị dự phòng sau phơi nhiễm;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Khác.</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MA_TINH_TRANG_DK</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tình trạng của đối tượng đến khám,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Trẻ dưới 18 tháng sinh ra từ mẹ nhiễm HIV;</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Phơi nhiễm;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Đang điều trị lao;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Có bầu;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Chuyển dạ;</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Sau sinh;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Viêm gan;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"8": Nghiện chích ma túy;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"9":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đối tượng khám có 2 tình trạng trở lên thì các Mã cách nhau bởi dấu chấm phẩy “;”. Ví dụ: 1;2;3</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LAN_XN_PCR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lần thực hiện xét nghiệm PCR,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Mã "1": lần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lần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lần 3 (chỉ áp dụng trong lần 1 âm tính và lần 2 dương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áp dụng cho trẻ dưới 18 tháng tuổi bị phơi nhiễm với HIV.</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20</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NGAY_XN_PCR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mà người bệnh thực hiện xét nghiệm PCR,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mà người bệnh thực hiện xét nghiệm PCR là ngày 31/03/2017, khi đó, trường thông tin này được hiển thị là: 20170331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áp dụng cho trẻ dưới 18 tháng tuổi bị phơi nhiễm với HIV.</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NGAY_KQ_XN_PCR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mà người bệnh có kết quả xét nghiệm PCR1,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mà người bệnh có kết quả xét nghiệm PCR1 là ngày 31/03/2017, khi đó, trường thông tin này được hiển thị là: 20170331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áp dụng cho trẻ dưới 18 tháng tuổi bị phơi nhiễm với HIV</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MA_KQ_XN_PCR</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kết quả xét nghiệm PCR1,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 Âm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Dương tính.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áp dụng cho trẻ dưới 18 tháng tuổi bị phơi nhiễm với HIV.</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23</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NGAY_NHAN_TT_MAN G_THAI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nhận thông tin mang thai,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nhận thông tin mang thai là ngày 31/03/2017, khi đó, trường thông tin này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NGAY_BAT_DAU_DT_ CTX</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bắt đầu điều trị Cotrimoxazol (CTX),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bắt đầu điều trị Cotrimoxazol (CTX) là ngày 31/03/2017, khi đó, trường thông tin này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MA_XU_TRI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xử trí của cơ sở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Điều trị ARV;</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Điều trị lao;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Dự phòng lao;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Cotrimoxazol;</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Mã "5": PLTMC;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Điều trị viêm gan;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có nhiều xử trí thì ghi các mã xử trí, giữa các mã xử trí phân cách bằng dấu chấm phẩy “;”.</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26</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NGAY_BAT_DAU_XU_ TRI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bắt đầu xử trí của đợt điều trị ARV (áp dụng đối với trường hợp có mã xử trí (MA_XU_TRI) là "1"),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bắt đầu xử trí của đợt điều trị ARV là ngày 31/03/2017, khi đó, trường thông tin này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27</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NGAY_KET_THUC_XU _TRI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kết thúc xử trí của đợt điều trị ARV (áp dụng đối với trường hợp có mã xử trí (MA_XU_TRI) là "1"), gồm 08 ký tự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kết thúc xử trí của đợt điều trị ARV là ngày 31/03/2017, khi đó, trường thông tin này được hiển thị là: 20170331</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MA_PHAC_DO_DIEU_T RI</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phác đồ điều trị HIV/AIDS của đợt điều trị (Tham chiếu danh mục mã phác đồ điều trị HIV/AIDS tại Phụ lục 10 ban hành kèm theo Quyết định số </w:t>
            </w:r>
            <w:hyperlink r:id="rId70" w:tgtFrame="_blank" w:tooltip="Quyết định 5937/QĐ-BYT" w:history="1">
              <w:r w:rsidRPr="00260FE7">
                <w:rPr>
                  <w:rFonts w:ascii="Arial" w:eastAsia="Times New Roman" w:hAnsi="Arial" w:cs="Arial"/>
                  <w:color w:val="0E70C3"/>
                  <w:sz w:val="18"/>
                  <w:szCs w:val="18"/>
                  <w:lang w:val="vi-VN"/>
                </w:rPr>
                <w:t>5937/QĐ-BYT</w:t>
              </w:r>
            </w:hyperlink>
            <w:r w:rsidRPr="00260FE7">
              <w:rPr>
                <w:rFonts w:ascii="Arial" w:eastAsia="Times New Roman" w:hAnsi="Arial" w:cs="Arial"/>
                <w:color w:val="000000"/>
                <w:sz w:val="18"/>
                <w:szCs w:val="18"/>
                <w:lang w:val="vi-VN"/>
              </w:rPr>
              <w:t> ngày 30/12/2021 của Bộ trưởng Bộ Y tế).</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29</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MA_BAC_PHAC_DO</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bậc phác đồ của đợt điều trị khi phác đồ điều trị là</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"Khác",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Phác đồ bậc 1;</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Phác đồ bậc 2;</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Phác đồ bậc 3.</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30</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SO_NGAY_CAP_THUO C_ARV</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ngày thuốc ARV được cấp (nhỏ hơn hoặc bằng với ngày trong trường thông tin NGAY_KET_THUC_XU_TRI trừ đi (-) ngày trong trường thông tin NGAY_BAT_DAU_XU_TRI)</w:t>
            </w:r>
          </w:p>
        </w:tc>
      </w:tr>
      <w:tr w:rsidR="00260FE7" w:rsidRPr="00260FE7" w:rsidTr="00260FE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31</w:t>
            </w:r>
          </w:p>
        </w:tc>
        <w:tc>
          <w:tcPr>
            <w:tcW w:w="12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3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w:t>
            </w:r>
          </w:p>
        </w:tc>
      </w:tr>
    </w:tbl>
    <w:p w:rsidR="00260FE7" w:rsidRPr="00260FE7" w:rsidRDefault="00260FE7" w:rsidP="00260FE7">
      <w:pPr>
        <w:shd w:val="clear" w:color="auto" w:fill="FFFFFF"/>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u w:val="single"/>
          <w:lang w:val="vi-VN"/>
        </w:rPr>
        <w:t>Ghi chú</w:t>
      </w:r>
      <w:r w:rsidRPr="00260FE7">
        <w:rPr>
          <w:rFonts w:ascii="Arial" w:eastAsia="Times New Roman" w:hAnsi="Arial" w:cs="Arial"/>
          <w:b/>
          <w:bCs/>
          <w:color w:val="000000"/>
          <w:sz w:val="18"/>
          <w:szCs w:val="18"/>
          <w:lang w:val="vi-VN"/>
        </w:rPr>
        <w:t>:</w:t>
      </w:r>
      <w:r w:rsidRPr="00260FE7">
        <w:rPr>
          <w:rFonts w:ascii="Arial" w:eastAsia="Times New Roman" w:hAnsi="Arial" w:cs="Arial"/>
          <w:color w:val="000000"/>
          <w:sz w:val="18"/>
          <w:szCs w:val="18"/>
          <w:lang w:val="vi-VN"/>
        </w:rPr>
        <w:t> Các trường dữ liệu này gắn với HSBA điều trị HIV/AIDS ban hành kèm theo TT28/2018/TT-BYT. Cơ sở KCB gửi dữ liệu XML về Cổng tiếp nhận dữ liệu Hệ thống thông tin giám định BHYT của BHXH Việt Nam theo quy định của Thông tư </w:t>
      </w:r>
      <w:hyperlink r:id="rId71" w:tgtFrame="_blank" w:tooltip="Thông tư 48/2017/TT-BYT" w:history="1">
        <w:r w:rsidRPr="00260FE7">
          <w:rPr>
            <w:rFonts w:ascii="Arial" w:eastAsia="Times New Roman" w:hAnsi="Arial" w:cs="Arial"/>
            <w:color w:val="0E70C3"/>
            <w:sz w:val="18"/>
            <w:szCs w:val="18"/>
            <w:lang w:val="vi-VN"/>
          </w:rPr>
          <w:t>48/2017/TT-BYT</w:t>
        </w:r>
      </w:hyperlink>
      <w:r w:rsidRPr="00260FE7">
        <w:rPr>
          <w:rFonts w:ascii="Arial" w:eastAsia="Times New Roman" w:hAnsi="Arial" w:cs="Arial"/>
          <w:color w:val="000000"/>
          <w:sz w:val="18"/>
          <w:szCs w:val="18"/>
          <w:lang w:val="vi-VN"/>
        </w:rPr>
        <w:t> , đồng thời gửi về Cổng quản lý điều trị và dự phòng HIV (HMED) tại địa chỉ: https://dieutri.arv.vn theo hướng dẫn của Cục Phòng, chống HIV/AIDS.</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1" w:name="loai_9"/>
      <w:r w:rsidRPr="00260FE7">
        <w:rPr>
          <w:rFonts w:ascii="Arial" w:eastAsia="Times New Roman" w:hAnsi="Arial" w:cs="Arial"/>
          <w:b/>
          <w:bCs/>
          <w:color w:val="000000"/>
          <w:sz w:val="18"/>
          <w:szCs w:val="18"/>
          <w:lang w:val="vi-VN"/>
        </w:rPr>
        <w:t>BẢNG 7. CHỈ TIÊU DỮ LIỆU GIẤY RA VIỆN</w:t>
      </w:r>
      <w:bookmarkEnd w:id="41"/>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2302"/>
        <w:gridCol w:w="863"/>
        <w:gridCol w:w="1055"/>
        <w:gridCol w:w="4700"/>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2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Là mã đợt điều trị duy nhất (dùng để liên kết giữa Bảng chỉ tiêu tổng hợp khám bệnh, chữa bệnh (bảng XML 1) và các bảng còn lại ban hành kèm theo Quyết định này trong </w:t>
            </w:r>
            <w:r w:rsidRPr="00260FE7">
              <w:rPr>
                <w:rFonts w:ascii="Arial" w:eastAsia="Times New Roman" w:hAnsi="Arial" w:cs="Arial"/>
                <w:color w:val="000000"/>
                <w:sz w:val="18"/>
                <w:szCs w:val="18"/>
                <w:lang w:val="vi-VN"/>
              </w:rPr>
              <w:lastRenderedPageBreak/>
              <w:t>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SO_LUU_TRU</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lưu trữ, là số hồ sơ bệnh án của người bệnh trong đợt điều trị</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MA_YTE</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y tế, lấy theo mã số người bệnh quy định tại trường MA_BN tại Bảng XML 1 ban hành kèm theo quyết định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MA_KHOA_RV</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khoa nơi tổng kết hồ sơ bệnh án của người bệnh.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NGAY_VAO</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đến KBCB,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đến KBCB lúc 15 giờ 20 phút ngày 31/03/2017 được hiển thị là: 201703311520.</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NGAY_RA</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kết thúc điều trị nội trú, kết thúc điều trị nội trú ban ngày, kết thúc điều trị ngoại trú hoặc kết thúc khám bệnh,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người bệnh kết thúc điều trị lúc 09 giờ 20 phút ngày 05/04/2022, khi đó được hiển thị là: 202204050920.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khám bệnh (MA_LOAI_KCB = 01) thì ghi thời điểm kết thúc lần khám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(MA_LOAI_KCB = 02), điều trị ngoại trú các bệnh mạn tính dài ngày liên tục trong năm (MA_LOAI_KCB = 05), nhận thuốc theo hẹn (không khám bệnh) (MA_LOAI_KCB = 07): Ghi ngày kết thúc của đợt KBCB (là ngày cuối cùng sử dụng thuốc hoặc dịch vụ theo chỉ định của bác sỹ), gồm 02 ký tự giờ + 02 ký tự phút và mặc định là 2359 (Thời điểm cuối cùng của ngày kết thúc đợt KBCB);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các bệnh mạn tính dài ngày liên tục trong năm (MA_LOAI_KCB = 08): Ghi thời điểm kết thúc của đợt KBCB (</w:t>
            </w: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Trường hợp chạy thận nhân tạo thì ghi ngày cuối cùng của đợt chạy thận nhân tạo);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được chuyển tuyến đến cơ sở KBCB khác thì thời điểm người bệnh ra viện bằng thời điểm người bệnh được chuyển tuyến.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MA_DINH_CHI_THAI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"1" là đình chỉ thai nghén, mã "0" là không đình chỉ thai nghén.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đình chỉ thai nghén bắt buộc nhập thông tin vào trường thông tin tuổi thai (TUOI_THAI) và trường thông tin nguyên nhân đình chỉ thai nghén (NGUYENNHAN_DINHCHI)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NGUYENNHAN_DINHC HI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nguyên nhân đình chỉ thai nghén.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trường thông tin này khi MA_DINH_CHI_THAI là mã "1".</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THOIGIAN_DINHCHI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đình chỉ thai nghén,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31/10/2022 15:20 được hiển thị là: 202210311520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trường thông tin này khi MA_DINH_CHI_THAI = 1</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TUOI_THAI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rõ tuần tuổi thai thực tế (kể cả trường hợp đình chỉ thai ngoài tử cung, thai trứng cần xác định rõ tuần tuổi thai), trong đó tuổi thai luôn luôn lớn hơn hoặc bằng 1 và nhỏ hơn hoặc bằng tuổi 42 tuần tuổi.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trường thông tin này khi MA_DINH_CHI_THAI = 1.</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CHAN_DOAN_RV</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đầy đủ chẩn đoán xác định bệnh chính, bệnh kèm theo và/hoặc các triệu chứng hoặc hội chứng, được bác sỹ ghi trong hồ sơ KBCB tại thời điểm kết thúc KBCB đối với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việc ghi chẩn đoán ra viện để phục vụ việc tạo lập giấy chứng nhận nghỉ việc hưởng bảo hiểm xã hội thì thực hiện theo hướng dẫn tại Thông tư số </w:t>
            </w:r>
            <w:hyperlink r:id="rId72"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Nội dung chẩn đoán phải mô tả cụ thể về tình trạng sức khỏe hoặc ghi tên bệnh hoặc mã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mắc bệnh cần chữa trị dài ngày thì ghi mã bệnh; trường hợp chưa có mã bệnh thì ghi đầy đủ tên bệnh. Việc ghi mã bệnh và tên bệnh thực hiện theo quy định tại Thông tư số </w:t>
            </w:r>
            <w:hyperlink r:id="rId73"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ngày 30 tháng 12 năm 2016 của Bộ trưởng Bộ Y tế ban hành danh mục bệnh dài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dưỡng thai: Ghi rõ cụm từ “dưỡng thai”.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PP_DIEUTRI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phương pháp điều trị theo đúng hướng dẫn tại Thông tư số </w:t>
            </w:r>
            <w:hyperlink r:id="rId74"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GHI_CHU</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áp dụng đối với trường hợp cấp giấy ra viện để giải quyết chế độ BHXH.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theo hướng dẫn tại mẫu Phụ lục 3 ban hành kèm theo Thông tư số </w:t>
            </w:r>
            <w:hyperlink r:id="rId75"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đứng đầu cơ sở KBCB hoặc người được người đứng đầu cơ sở KBCB ủy quyền được ký và đóng dấu của cơ sở KBCB đó.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MA_BS</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Trưởng khoa hoặc Phó trưởng khoa được uỷ quyền ký tên theo quy định của Thủ trưởng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TEN_BS</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của Trưởng khoa hoặc Phó trưởng khoa được uỷ quyền ký tên theo quy định của Thủ trưởng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chứng từ (Giấy ra viện), theo định dạng yyyymmdd, là ngày Trưởng khoa hoặc Trưởng phòng hoặc Phó trưởng khoa hoặc Phó trưởng phòng cấp giấy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Việc ghi ngày, tháng, năm tại phần chữ ký của Trưởng khoa hoặc Trưởng phòng hoặc Phó trưởng khoa hoặc Phó trưởng phòng điều trị phải trùng với ngày ra viện.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MA_CHA</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cha đối với trường hợp người bệnh là trẻ em dưới 16 tuổi (Nếu có cha (bố)).</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cha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MA_ME</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mẹ đối với trường hợp người bệnh là trẻ em dưới 16 tuổi (Nếu có mẹ).</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mẹ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MA_THE_TAM</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tạm thời của trẻ em sinh ra hoặc của người hiến tạng nhưng chưa được cơ quan BHXH cấp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HO_TEN_CHA</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cha đối với trường hợp người bệnh là trẻ em dưới 16 tuổi (Nếu có cha (bố)) theo quy định tại Phụ lục 3 Thông tư số </w:t>
            </w:r>
            <w:hyperlink r:id="rId76"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cha (bố)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HO_TEN_ME</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mẹ đối với trường hợp người bệnh là trẻ em dưới 16 tuổi (Nếu có mẹ) theo quy định tại Phụ lục 3 Thông tư số </w:t>
            </w:r>
            <w:hyperlink r:id="rId77"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Y tế.</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không có mẹ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SO_NGAY_NGHI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rõ số ngày mà người bệnh cần nghỉ để điều trị ngoại trú sau khi ra viện.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NGOAITRU_TUNGAY</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bắt đầu nghỉ ngoại trú sau khi điều trị của người được cấp giấy ra viện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NGOAITRU_DENNGAY</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kết thúc nghỉ ngoại trú sau khi điều trị của người được cấp giấy ra viện theo định dạng yyyymmdd.</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r w:rsidRPr="00260FE7">
        <w:rPr>
          <w:rFonts w:ascii="Arial" w:eastAsia="Times New Roman" w:hAnsi="Arial" w:cs="Arial"/>
          <w:color w:val="000000"/>
          <w:sz w:val="18"/>
          <w:szCs w:val="18"/>
          <w:lang w:val="vi-VN"/>
        </w:rPr>
        <w:t> Trường hợp đẻ sinh đôi hoặc sinh nhiều hơn thì cơ sở y tế tạo lập, gửi dữ liệu XML giấy ra viện cho từng trẻ.</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2" w:name="loai_10"/>
      <w:r w:rsidRPr="00260FE7">
        <w:rPr>
          <w:rFonts w:ascii="Arial" w:eastAsia="Times New Roman" w:hAnsi="Arial" w:cs="Arial"/>
          <w:b/>
          <w:bCs/>
          <w:color w:val="000000"/>
          <w:sz w:val="18"/>
          <w:szCs w:val="18"/>
          <w:lang w:val="vi-VN"/>
        </w:rPr>
        <w:t>BẢNG 8. CHỈ TIÊU DỮ LIỆU TÓM TẮT HỒ SƠ BỆNH ÁN</w:t>
      </w:r>
      <w:bookmarkEnd w:id="42"/>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1938"/>
        <w:gridCol w:w="775"/>
        <w:gridCol w:w="1066"/>
        <w:gridCol w:w="5136"/>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0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MA_LOAI_KCB</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hình thức KBCB,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"02": Điều trị ngoại trú;</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"03": Điều trị nội trú;</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"04": Điều trị nội trú ban ngày;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HO_TEN_CHA</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cha (bố) theo hồ sơ bệnh án của người bệnh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HO_TEN_ME</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mẹ theo hồ sơ bệnh án của người bệnh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NGUOI_GIAM_HO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người giám hộ theo hồ sơ bệnh án của người bệnh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đơn vị của người hưởng.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rõ đơn vị nơi người bệnh làm việc và đóng bảo hiểm xã hội theo thông tin do người đến khám bệnh cung cấp;</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con ốm thì ghi tên đơn vị mà người cha (bố) hoặc mẹ đang làm việc và đóng bảo hiểm xã hội theo thông tin do người đến khám bệnh cung cấp. Thực hiện việc ghi giấy chứng nhận nghỉ việc hưởng BHXH theo hướng dẫn tại Thông tư số </w:t>
            </w:r>
            <w:hyperlink r:id="rId78"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NGAY_VAO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thời điểm người bệnh đến KBCB,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người bệnh đến KBCB lúc 15 giờ 20 phút ngày 31/03/2017 được hiển thị là: 201703311520.</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NGAY_RA</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Ghi thời điểm người bệnh kết thúc điều trị nội trú, kết thúc điều trị nội trú ban ngày, kết thúc điều trị ngoại trú hoặc kết thúc </w:t>
            </w:r>
            <w:r w:rsidRPr="00260FE7">
              <w:rPr>
                <w:rFonts w:ascii="Arial" w:eastAsia="Times New Roman" w:hAnsi="Arial" w:cs="Arial"/>
                <w:color w:val="000000"/>
                <w:sz w:val="18"/>
                <w:szCs w:val="18"/>
                <w:lang w:val="vi-VN"/>
              </w:rPr>
              <w:lastRenderedPageBreak/>
              <w:t>khám bệnh, gồm 12 ký tự theo định dạng yyyymmddHHMM.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Thời điểm người bệnh kết thúc điều trị lúc 09 giờ 20 phút ngày 05/04/2022, khi đó được hiển thị là: 202204050920.</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khám bệnh (MA_LOAI_KCB = 01) thì ghi thời điểm kết thúc lần khám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(MA_LOAI_KCB = 02), điều trị ngoại trú các bệnh mạn tính dài ngày liên tục trong năm (MA_LOAI_KCB = 05), nhận thuốc theo hẹn (không khám bệnh) (MA_LOAI_KCB = 07): Ghi ngày kết thúc của đợt KBCB (là ngày cuối cùng sử dụng thuốc hoặc dịch vụ theo chỉ định của bác sỹ), gồm 02 ký tự giờ + 02 ký tự phút và mặc định là 2359 (Thời điểm cuối cùng của ngày kết thúc đợt KBCB);</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ngoại trú các bệnh mạn tính dài ngày liên tục trong năm (MA_LOAI_KCB = 08): Ghi thời điểm kết thúc của đợt KBCB (</w:t>
            </w: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Trường hợp chạy thận nhân tạo thì ghi ngày cuối cùng của đợt chạy thận nhân tạo);</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được chuyển tuyến đến cơ sở KBCB khác thì thời điểm người bệnh ra viện bằng thời điểm người bệnh được chuyển tuyến.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CHAN_DOAN_VAO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chẩn đoán của cơ sở KBCB ở thời điểm tiếp nhận người bệnh (Chẩn đoán sơ bộ).</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CHAN_DOAN_RV</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đầy đủ chẩn đoán xác định bệnh chính, bệnh kèm theo và/hoặc các triệu chứng hoặc hội chứng, được bác sỹ ghi trong hồ sơ KBCB tại thời điểm kết thúc KBCB đối với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việc ghi chẩn đoán ra viện để phục vụ việc tạo lập giấy chứng nhận nghỉ việc hưởng bảo hiểm xã hội thì thực hiện theo hướng dẫn tại Thông tư số </w:t>
            </w:r>
            <w:hyperlink r:id="rId79"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Nội dung chẩn đoán phải mô tả cụ thể về tình trạng sức khỏe hoặc ghi tên bệnh hoặc mã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mắc bệnh cần chữa trị dài ngày thì ghi mã bệnh; trường hợp chưa có mã bệnh thì ghi đầy đủ tên bệnh. Việc ghi mã bệnh và tên bệnh thực hiện theo quy định tại Thông tư số </w:t>
            </w:r>
            <w:hyperlink r:id="rId80"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ngày 30 tháng 12 năm 2016 của Bộ trưởng Bộ Y tế ban hành danh mục bệnh dài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dưỡng thai: Ghi rõ cụm từ “dưỡng thai”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QT_BENHLY</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quá trình bệnh lý và diễn biến lâm sàng.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TOMTAT_KQ</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tóm tắt kết quả xét nghiệm cận lâm sàng có giá trị chẩn đoán.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PP_DIEUTRI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phương pháp điều trị theo đúng hướng dẫn tại Thông tư số </w:t>
            </w:r>
            <w:hyperlink r:id="rId81"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NGAY_SINHCON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Trường hợp con chết sau khi sinh thì nhập ngày, tháng, năm </w:t>
            </w:r>
            <w:r w:rsidRPr="00260FE7">
              <w:rPr>
                <w:rFonts w:ascii="Arial" w:eastAsia="Times New Roman" w:hAnsi="Arial" w:cs="Arial"/>
                <w:color w:val="000000"/>
                <w:sz w:val="18"/>
                <w:szCs w:val="18"/>
                <w:lang w:val="vi-VN"/>
              </w:rPr>
              <w:lastRenderedPageBreak/>
              <w:t>sinh của con,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15</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NGAY_CONCHET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con chết sau khi sinh thì nhập ngày, tháng, năm con chết,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SO_CONCHET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con chết sau khi sinh thì nhập số con bị chết.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KET_QUA_DTRI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kết quả điều trị,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Khỏi;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Đỡ;</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Không thay đổi;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Nặng hơn;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Tử vong;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Tiên lượng nặng xin về;</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Chưa xác định (không thuộc một trong các mã kết quả điều trị nêu trên).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GHI_CHU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áp dụng đối với trường hợp người mất hoặc bị hạn chế năng lực hành vi dân sự hoặc trẻ em dưới 16 tuổi phải ghi đầy đủ họ, tên của cha (bố) hoặc của mẹ hoặc người giám hộ của người bệnh theo quy định tại Phụ lục 4 ban hành kèm theo Thông tư số </w:t>
            </w:r>
            <w:hyperlink r:id="rId82"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đứng đầu cơ sở KBCB hoặc người được người đứng đầu cơ sở KBCB ủy quyền được ký và đóng dấu của cơ sở KBCB đó.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chứng từ (Tóm tắt hồ sơ bệnh án), theo định dạng yyyymmdd, là ngày Trưởng khoa hoặc Trưởng phòng hoặc Phó trưởng khoa hoặc Phó trưởng phòng cấp tóm tắt hồ sơ bệnh án.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MA_THE_TAM</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tạm thời của trẻ em sinh ra hoặc của người hiến tạng nhưng chưa được cơ quan BHXH cấp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0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 thiết.</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r w:rsidRPr="00260FE7">
        <w:rPr>
          <w:rFonts w:ascii="Arial" w:eastAsia="Times New Roman" w:hAnsi="Arial" w:cs="Arial"/>
          <w:color w:val="000000"/>
          <w:sz w:val="18"/>
          <w:szCs w:val="18"/>
          <w:lang w:val="vi-VN"/>
        </w:rPr>
        <w:t> Cơ sở KBCB chỉ gửi dữ liệu Bảng này trong trường hợp người bệnh điều trị nội trú (MA_LOAI_KCB = 03) hoặc điều trị nội trú ban ngày (MA_LOAI_KCB = 04) hoặc điều trị lưu tại TYT tuyến xã, PKĐKKV (MA_LOAI_KCB = 06).</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3" w:name="loai_11"/>
      <w:r w:rsidRPr="00260FE7">
        <w:rPr>
          <w:rFonts w:ascii="Arial" w:eastAsia="Times New Roman" w:hAnsi="Arial" w:cs="Arial"/>
          <w:b/>
          <w:bCs/>
          <w:color w:val="000000"/>
          <w:sz w:val="18"/>
          <w:szCs w:val="18"/>
          <w:lang w:val="vi-VN"/>
        </w:rPr>
        <w:t>BẢNG 9. CHỈ TIÊU DỮ LIỆU GIẤY CHỨNG SINH</w:t>
      </w:r>
      <w:bookmarkEnd w:id="43"/>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2302"/>
        <w:gridCol w:w="767"/>
        <w:gridCol w:w="959"/>
        <w:gridCol w:w="4892"/>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2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 xml:space="preserve">Kích thước tối </w:t>
            </w:r>
            <w:r w:rsidRPr="00260FE7">
              <w:rPr>
                <w:rFonts w:ascii="Arial" w:eastAsia="Times New Roman" w:hAnsi="Arial" w:cs="Arial"/>
                <w:b/>
                <w:bCs/>
                <w:color w:val="000000"/>
                <w:sz w:val="18"/>
                <w:szCs w:val="18"/>
                <w:lang w:val="vi-VN"/>
              </w:rPr>
              <w:lastRenderedPageBreak/>
              <w:t>đa</w:t>
            </w:r>
          </w:p>
        </w:tc>
        <w:tc>
          <w:tcPr>
            <w:tcW w:w="2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MA_BHXH_NND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BHXH người nuôi dưỡng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người nuôi dưỡng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của mẹ hoặc của người nuôi dưỡng.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NGAYSINH_NND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sinh của mẹ hoặc người nuôi dưỡng,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MA_DANTOC_NND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dân tộc của mẹ hoặc người nuôi dưỡng theo Danh mục các dân tộc Việt Nam ban hành kèm theo Quyết định số 121-TCTK/PPCĐ ngày 02 tháng 3 năm 1979 của Tổng cục trưởng Tổng cục Thống kê để điền chi tiết). Tra cứu mã dân tộc tại đường link: http://tongdieutradanso.vn/danh-muc-cac-dan-toc-viet-nam.html</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SO_CCCD_NND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chứng minh nhân dân hoặc số căn cước công dân hoặc số hộ chiếu của mẹ hoặc người nuôi dưỡng.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NGAYCAP_CCCD_NND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cấp chứng minh nhân dân hoặc căn cước công dân hoặc hộ chiếu của mẹ hoặc người nuôi dưỡng,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NOICAP_CCCD_NND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nơi cấp chứng minh nhân dân hoặc căn cước công dân hoặc hộ chiếu của mẹ hoặc người nuôi dưỡng.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NOI_CU_TRU_NND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địa chỉ nơi cư trú hiện tại của mẹ hoặc người nuôi dưỡng.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Nếu là người Việt Nam: Ghi địa chỉ nơi cư trú theo địa danh 4 cấp: Thôn/bản, xã/phường/thị trấn, quận/huyện/ thành phố thuộc tỉnh, tỉnh/thành phố trực thuộc trung ương;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nước ngoài có địa chỉ nơi cư trú tại Việt Nam thì ghi giống như người Việt Nam;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nước ngoài không có địa chỉ nơi cư trú tại Việt Nam nhưng sinh đẻ tại cơ sở y tế của Việt Nam thì ghi tên tỉnh/thành phố/bang và quốc gia nơi họ đang sinh sống.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MA_QUOCTICH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quốc tịch của mẹ hoặc người nuôi dưỡng theo quy định tại Phụ lục 2 Thông tư số </w:t>
            </w:r>
            <w:hyperlink r:id="rId83"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ngày 01 tháng 2 năm 2016 của Bộ trưởng Bộ Công an.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MATINH_CU_TRU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Mã đơn vị hành chính cấp tỉnh nơi cư trú hiện tại của mẹ hoặc người nuôi dưỡng. Ghi theo 02 ký tự cuối của mã đơn </w:t>
            </w:r>
            <w:r w:rsidRPr="00260FE7">
              <w:rPr>
                <w:rFonts w:ascii="Arial" w:eastAsia="Times New Roman" w:hAnsi="Arial" w:cs="Arial"/>
                <w:color w:val="000000"/>
                <w:sz w:val="18"/>
                <w:szCs w:val="18"/>
                <w:lang w:val="vi-VN"/>
              </w:rPr>
              <w:lastRenderedPageBreak/>
              <w:t>vị hành chính của tỉnh, thành phố trực thuộc Trung ương nơi người bệnh cư trú (Quy định tại Phụ lục 1 Thông tư số 07/2016/TT- BCA ngày 01 tháng 2 năm 2016 của Bộ trưởng Bộ Công an).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MAHUYEN_CU_TRU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huyện nơi cư trú hiện tại của mẹ hoặc người nuôi dưỡng. Ghi mã đơn vị hành chính cấp huyện theo Quyết định số </w:t>
            </w:r>
            <w:hyperlink r:id="rId84"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MAXA_CU_TRU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xã nơi cư trú hiện tại của mẹ hoặc người nuôi dưỡng. Ghi mã đơn vị hành chính cấp xã theo Quyết định số </w:t>
            </w:r>
            <w:hyperlink r:id="rId85"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HO_TEN_CHA</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cha (bố) của trẻ được cấp giấy chứng sinh.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MA_THE_TAM</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tạm thời của người con.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dự định đặt cho con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GIOI_TINH_CON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giới tính con,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Nam;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Nữ;</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Chưa xác định.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lượng con trong lần sinh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LAN_SINH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lần sinh con (tính cả lần sinh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SO_CON_SONG</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con hiện đang sống (tính cả trẻ sinh ra lần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CAN_NANG_CON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cân nặng của con, tính theo gram (ký hiệu là: g) (ví dụ: 3.6 kg = 3600g).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NGAY_SINH_CON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sinh con theo định dạng yyyymmddHHMM.</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NOI_SINH_CON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địa chỉ nơi con được sinh ra.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em được sinh ra tại bệnh viện, thì ghi tên bệnh viện và địa danh hành chính nơi trẻ em được sinh ra. </w:t>
            </w: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bệnh viện đa khoa tỉnh Nam Định);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em được sinh tại cơ sở y tế khác thì ghi tên cơ sở y tế và địa danh hành chính 3 cấp nơi trẻ em sinh ra (Ví dụ: Trạm y tế xã Liên Bảo, huyện Vụ Bản, tỉnh Nam Định);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trẻ em được sinh tại nhà thì ghi địa chỉ nhà và </w:t>
            </w:r>
            <w:r w:rsidRPr="00260FE7">
              <w:rPr>
                <w:rFonts w:ascii="Arial" w:eastAsia="Times New Roman" w:hAnsi="Arial" w:cs="Arial"/>
                <w:color w:val="000000"/>
                <w:sz w:val="18"/>
                <w:szCs w:val="18"/>
                <w:lang w:val="vi-VN"/>
              </w:rPr>
              <w:lastRenderedPageBreak/>
              <w:t>địa danh 3 cấp: cấp xã/phường, quận/huyện, tỉnh/thành phố trực thuộc trung ương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sinh tại nhà ở xã Liên Bảo, huyện Vụ Bản, tỉnh Nam Định;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em được sinh ra tại nơi khác, ngoài cơ sở KBCB thì cũng ghi nơi trẻ em được sinh ra và địa danh 3 cấp hành chính.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đẻ trên đường đi, tại xã Liên Bảo, huyện Vụ Bản, tỉnh Nam Định.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trẻ em bị bỏ rơi thì ghi rõ trẻ bị bỏ rơi và nơi tìm thấy trẻ, với địa danh 3 cấp hành chính.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trẻ bị bỏ rơi tại xã Liên Bảo, huyện Vụ Bản, tỉnh Nam Định.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TINH_TRANG_CON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rõ tình trạng của trẻ tại thời điểm làm Giấy chứng sinh: khỏe mạnh, yếu, dị tật hoặc các biểu hiện liên quan đến sức khỏe khác (nếu có).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Nếu trẻ bị dị dạng, dị tật, ghi cụ thể loại dị dạng, dị tật, kể cả khuyết tật về hình thái của trẻ nếu phát hiện được.</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SINHCON_PHAUTHUAT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sinh con phải phẫu thuật;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 sinh con không phải phẫu thuật.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SINHCON_DUOI32TUAN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sinh con dưới 32 tuần tuổi;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"0" là không sinh con dưới 32 tuần tuổi.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GHI_CHU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sinh con phải phẫu thuật hoặc sinh con dưới 32 tuần tuổi hoặc vừa sinh con dưới 32 tuần tuổi lại vừa phải phẫu thuật thì trong phần ghi chú phải ghi rõ một trong các nội dung sau "Sinh con phải phẫu thuật" hoặc "Sinh con dưới 32 tuần tuổi" hoặc "Phẫu thuật, sinh con dưới 32 tuần tuổi".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NGUOI_DO_DE</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người đỡ đẻ.</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NGUOI_GHI_PHIEU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người ghi phiếu.</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cấp chứng từ (Giấy chứng sinh), định dạng yyyymmdd, ghi theo ngày dương lịch.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của chứng từ (Giấy chứng sinh) tại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QUYEN_SO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quyển số của chứng từ (Giấy chứng sinh) tại cơ sở</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Ghi mã số định danh y tế (mã số BHXH) của Thủ trưởng cơ </w:t>
            </w:r>
            <w:r w:rsidRPr="00260FE7">
              <w:rPr>
                <w:rFonts w:ascii="Arial" w:eastAsia="Times New Roman" w:hAnsi="Arial" w:cs="Arial"/>
                <w:color w:val="000000"/>
                <w:sz w:val="18"/>
                <w:szCs w:val="18"/>
                <w:lang w:val="vi-VN"/>
              </w:rPr>
              <w:lastRenderedPageBreak/>
              <w:t>sở KBCB cấp giấy chứng sinh.</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Ghi chú:</w:t>
      </w:r>
      <w:r w:rsidRPr="00260FE7">
        <w:rPr>
          <w:rFonts w:ascii="Arial" w:eastAsia="Times New Roman" w:hAnsi="Arial" w:cs="Arial"/>
          <w:color w:val="000000"/>
          <w:sz w:val="18"/>
          <w:szCs w:val="18"/>
          <w:lang w:val="vi-VN"/>
        </w:rPr>
        <w:t> Trường hợp đẻ sinh đôi hoặc sinh nhiều hơn thì cơ sở y tế tạo lập, gửi dữ liệu XML giấy chứng sinh cho từng trẻ.</w:t>
      </w:r>
    </w:p>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4" w:name="loai_12"/>
      <w:r w:rsidRPr="00260FE7">
        <w:rPr>
          <w:rFonts w:ascii="Arial" w:eastAsia="Times New Roman" w:hAnsi="Arial" w:cs="Arial"/>
          <w:b/>
          <w:bCs/>
          <w:color w:val="000000"/>
          <w:sz w:val="18"/>
          <w:szCs w:val="18"/>
          <w:lang w:val="vi-VN"/>
        </w:rPr>
        <w:t>BẢNG 10. CHỈ TIÊU DỮ LIỆU GIẤY CHỨNG NHẬN NGHỈ DƯỠNG THAI</w:t>
      </w:r>
      <w:bookmarkEnd w:id="44"/>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1823"/>
        <w:gridCol w:w="767"/>
        <w:gridCol w:w="1055"/>
        <w:gridCol w:w="5275"/>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9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7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SO_SERI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Seri chứng từ (Giấy chứng nhận nghỉ dưỡng thai) do cơ sở KBCB quy định theo mẫu tại Phụ lục 6 ban hành kèm theo Thông tư </w:t>
            </w:r>
            <w:hyperlink r:id="rId86"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chứng từ phục vụ việc quản lý nội bộ của cơ sở KBCB quy định theo mẫu tại Phụ lục 6 ban hành kèm theo Thông tư </w:t>
            </w:r>
            <w:hyperlink r:id="rId87"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SO_NGAY</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ngày nghỉ căn cứ vào tình trạng sức khỏe của người bệnh (SO_NGAY = DEN_NGAY - TU_NGAY).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đơn vị của người hưởng.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rõ đơn vị nơi người bệnh làm việc và đóng bảo hiểm xã hội theo thông tin do người đến khám bệnh cung cấp;</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Thực hiện việc ghi giấy chứng nhận nghỉ dưỡng thai theo hướng dẫn tại Phụ lục 6 ban hành kèm theo Thông tư </w:t>
            </w:r>
            <w:hyperlink r:id="rId88"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CHAN_DOAN_RV</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đầy đủ chẩn đoán xác định bệnh chính, bệnh kèm theo và/hoặc các triệu chứng hoặc hội chứng, được bác sỹ ghi trong hồ sơ KBCB tại thời điểm kết thúc KBCB đối với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việc ghi chẩn đoán ra viện để phục vụ việc tạo lập giấy chứng nhận nghỉ việc hưởng bảo hiểm xã hội thì thực hiện theo hướng dẫn tại Thông tư số </w:t>
            </w:r>
            <w:hyperlink r:id="rId89"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của Bộ trưởng Bộ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Nội dung chẩn đoán phải mô tả cụ thể về tình trạng sức khỏe hoặc ghi tên bệnh hoặc mã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mắc bệnh cần chữa trị dài ngày thì ghi mã bệnh; trường hợp chưa có mã bệnh thì ghi đầy đủ tên bệnh. Việc ghi mã bệnh và tên bệnh thực hiện theo quy định tại Thông tư số </w:t>
            </w:r>
            <w:hyperlink r:id="rId90"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ngày 30 tháng 12 năm 2016 của Bộ trưởng Bộ Y tế ban hành danh mục bệnh dài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điều trị dưỡng thai: Ghi rõ cụm từ “dưỡng thai”.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TU_NGAY</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bắt đầu nghỉ dưỡng thai, theo định dạng yyyymmdd.</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lastRenderedPageBreak/>
              <w:t>Lưu ý :</w:t>
            </w:r>
            <w:r w:rsidRPr="00260FE7">
              <w:rPr>
                <w:rFonts w:ascii="Arial" w:eastAsia="Times New Roman" w:hAnsi="Arial" w:cs="Arial"/>
                <w:color w:val="000000"/>
                <w:sz w:val="18"/>
                <w:szCs w:val="18"/>
                <w:lang w:val="vi-VN"/>
              </w:rPr>
              <w:t> Việc ghi ngày bắt đầu được nghỉ phải trùng với ngày người bệnh đến khám.</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Ví dụ:</w:t>
            </w:r>
            <w:r w:rsidRPr="00260FE7">
              <w:rPr>
                <w:rFonts w:ascii="Arial" w:eastAsia="Times New Roman" w:hAnsi="Arial" w:cs="Arial"/>
                <w:color w:val="000000"/>
                <w:sz w:val="18"/>
                <w:szCs w:val="18"/>
                <w:lang w:val="vi-VN"/>
              </w:rPr>
              <w:t> Ngày khám là ngày 13 tháng 7 năm 2018 và phải nghỉ 30 ngày thì tại phần số ngày nghỉ để điều trị bệnh ghi là 30 ngày và ghi rõ là từ ngày 13 tháng 7 năm 2018 đến ngày 11 tháng 8 năm 2018).</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8</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DEN_NGAY</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kết thúc nghỉ dưỡng thai,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đứng đầu cơ sở KBCB hoặc người được uỷ quyền ký xác nhận giấy chứng nhận nghỉ dưỡng thai.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TEN_BS</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của Trưởng khoa hoặc Phó trưởng khoa hoặc Bác sỹ hành nghề KBCB được uỷ quyền ký tên theo quy định của Thủ trưởng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MA_BS</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Trưởng khoa hoặc Trưởng phòng hoặc Phó trưởng khoa hoặc Phó trưởng phòng hoặc Bác sỹ hành nghề KBCB ký tên theo quy định của Thủ trưởng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9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7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cấp chứng từ, theo định dạng yyyymmdd</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5" w:name="loai_13"/>
      <w:r w:rsidRPr="00260FE7">
        <w:rPr>
          <w:rFonts w:ascii="Arial" w:eastAsia="Times New Roman" w:hAnsi="Arial" w:cs="Arial"/>
          <w:b/>
          <w:bCs/>
          <w:color w:val="000000"/>
          <w:sz w:val="18"/>
          <w:szCs w:val="18"/>
          <w:lang w:val="vi-VN"/>
        </w:rPr>
        <w:t>BẢNG 11. CHỈ TIÊU DỮ LIỆU GIẤY CHỨNG NHẬN NGHỈ VIỆC HƯỞNG BẢO HIỂM XÃ HỘI</w:t>
      </w:r>
      <w:bookmarkEnd w:id="45"/>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2206"/>
        <w:gridCol w:w="863"/>
        <w:gridCol w:w="1055"/>
        <w:gridCol w:w="4796"/>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1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5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5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MA_LK</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Là mã đợt điều trị duy nhất (dùng để liên kết giữa Bảng chỉ tiêu tổng hợp khám bệnh, chữa bệnh (bảng XML 1) và các bảng còn lại ban hành kèm theo Quyết định này trong một lần khám bệnh, chữa bệnh (PRIMARY KEY)).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chứng từ, là mã lưu trữ giấy chứng nhận nghỉ việc hưởng BHXH tại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SO_SERI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định danh chứng từ (Giấy chứng nhận nghỉ việc hưởng BHXH) của mỗi đợt điều trị theo quy định của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SO_KCB</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chứng từ phục vụ việc quản lý nội bộ của cơ sở KBCB theo Phụ lục 07 Thông tư </w:t>
            </w:r>
            <w:hyperlink r:id="rId91"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DON_VI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đơn vị của người hưởng BHXH.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Ghi rõ đơn vị nơi người bệnh làm việc và đóng bảo hiểm xã hội theo thông tin do người đến khám bệnh cung cấp;</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con ốm thì ghi tên đơn vị mà người cha (bố) hoặc mẹ đang làm việc và đóng bảo hiểm xã hội theo thông </w:t>
            </w:r>
            <w:r w:rsidRPr="00260FE7">
              <w:rPr>
                <w:rFonts w:ascii="Arial" w:eastAsia="Times New Roman" w:hAnsi="Arial" w:cs="Arial"/>
                <w:color w:val="000000"/>
                <w:sz w:val="18"/>
                <w:szCs w:val="18"/>
                <w:lang w:val="vi-VN"/>
              </w:rPr>
              <w:lastRenderedPageBreak/>
              <w:t>tin do người đến khám bệnh cung cấp. Thực hiện việc ghi giấy chứng nhận nghỉ việc hưởng BHXH theo hướng dẫn tại Thông tư </w:t>
            </w:r>
            <w:hyperlink r:id="rId92"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6</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MA_BHXH</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BHXH của người bệnh.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7</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MA_THE_BHYT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của người bệnh do cơ quan BHXH cấp.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Khi tiếp đón người bệnh, cơ sở KBCB có trách nhiệm tra cứu trên Cổng tiếp nhận dữ liệu Hệ thống thông tin giám định BHYT của BHXH Việt Nam để kiểm tra thông tin thẻ BHYT. Trường hợp cấp cứu mà người bệnh hoặc thân nhân người bệnh không xuất trình được thẻ BHYT ngay thì cơ sở KBCB tra cứu thông tin thẻ BHYT trước khi người bệnh ra viện.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Đối với thẻ BHYT của các đối tượng có các mã QN, HC, LS, XK, CY, CA do BHXH Bộ Quốc phòng, BHXH Bộ Công an cấp: Tra cứu để kiểm tra thời hạn sử dụng của thẻ BHYT trong trường hợp các đối tượng này không còn phục vụ trong lực lượng Quân đội, Công an, Cơ yếu.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trong thời gian điều trị, người bệnh được cấp thẻ BHYT mới có thay đổi thông tin liên quan đến mã thẻ thì ghi tiếp mã thẻ mới (mỗi mã thẻ gồm có 15 ký tự), giữa các mã thẻ cách nhau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chưa có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người bệnh không KBCB BHYT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CHAN_DOAN_RV</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đầy đủ chẩn đoán xác định bệnh chính, bệnh kèm theo và/hoặc các triệu chứng hoặc hội chứng, được bác sỹ ghi trong hồ sơ KBCB tại thời điểm kết thúc KBCB đối với người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Đối với việc ghi chẩn đoán ra viện để phục vụ việc tạo lập giấy chứng nhận nghỉ việc hưởng bảo hiểm xã hội thì thực hiện theo hướng dẫn tại Thông tư số </w:t>
            </w:r>
            <w:hyperlink r:id="rId93"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Nội dung chẩn đoán phải mô tả cụ thể về tình trạng sức khỏe hoặc ghi tên bệnh hoặc mã bệnh.</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mắc bệnh cần chữa trị dài ngày thì ghi mã bệnh; trường hợp chưa có mã bệnh thì ghi đầy đủ tên bệnh. Việc ghi mã bệnh và tên bệnh thực hiện theo quy định tại Thông tư số </w:t>
            </w:r>
            <w:hyperlink r:id="rId94" w:tgtFrame="_blank" w:tooltip="Thông tư 46/2016/TT-BYT" w:history="1">
              <w:r w:rsidRPr="00260FE7">
                <w:rPr>
                  <w:rFonts w:ascii="Arial" w:eastAsia="Times New Roman" w:hAnsi="Arial" w:cs="Arial"/>
                  <w:color w:val="0E70C3"/>
                  <w:sz w:val="18"/>
                  <w:szCs w:val="18"/>
                  <w:lang w:val="vi-VN"/>
                </w:rPr>
                <w:t>46/2016/TT-BYT</w:t>
              </w:r>
            </w:hyperlink>
            <w:r w:rsidRPr="00260FE7">
              <w:rPr>
                <w:rFonts w:ascii="Arial" w:eastAsia="Times New Roman" w:hAnsi="Arial" w:cs="Arial"/>
                <w:color w:val="000000"/>
                <w:sz w:val="18"/>
                <w:szCs w:val="18"/>
                <w:lang w:val="vi-VN"/>
              </w:rPr>
              <w:t> ngày 30 tháng 12 năm 2016 của Bộ trưởng Bộ Y tế ban hành danh mục bệnh dài ngày;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xml:space="preserve">- Trường hợp điều trị dưỡng thai: Ghi rõ cụm từ “dưỡng </w:t>
            </w:r>
            <w:r w:rsidRPr="00260FE7">
              <w:rPr>
                <w:rFonts w:ascii="Arial" w:eastAsia="Times New Roman" w:hAnsi="Arial" w:cs="Arial"/>
                <w:color w:val="000000"/>
                <w:sz w:val="18"/>
                <w:szCs w:val="18"/>
                <w:lang w:val="vi-VN"/>
              </w:rPr>
              <w:lastRenderedPageBreak/>
              <w:t>thai”.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9</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PP_DIEUTRI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phương pháp điều trị theo đúng hướng dẫn tại Thông tư số </w:t>
            </w:r>
            <w:hyperlink r:id="rId95"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MA_DINH_CHI_THAI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"1" là đình chỉ thai nghén, mã "0" là không đình chỉ thai nghén.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đình chỉ thai nghén bắt buộc nhập thông tin vào trường thông tin tuổi thai (TUOI_THAI) và trường thông tin nguyên nhân đình chỉ thai nghén (NGUYENNHAN_DINHCHI).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NGUYENNHAN_DINHC HI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nguyên nhân đình chỉ thai nghén.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trường thông tin này khi MA_DINH_CHI_THAI là mã "1".</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TUOI_THAI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tuổi thai thực tế (theo tuần), trong đó tuổi thai luôn luôn lớn hơn hoặc bằng 1 và nhỏ hơn hoặc bằng tuổi 42 tuần tuổi.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Bắt buộc ghi trường thông tin này khi MA_DINH_CHI_THAI = 1.</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SO_NGAY_NGHI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ngày nghỉ căn cứ vào tình trạng sức khỏe của người bệnh.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Việc quyết định số ngày nghỉ phải căn cứ vào tình trạng sức khỏe của người bệnh nhưng tối đa không quá 30 ngày cho một lần cấp giấy chứng nhận nghỉ việc hưởng bảo hiểm xã hội. Riêng trường hợp người bệnh điều trị bệnh lao theo chương trình chống lao quốc gia thì thời gian nghỉ tối đa không quá 180 ngày cho một lần cấp giấy chứng nhận nghỉ việc hưởng bảo hiểm xã hội.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hợp người lao động bị sẩy thai, phá thai, nạo, hút thai, thai chết lưu mà tuổi thai từ 13 tuần tuổi trở lên thì thời gian nghỉ tối đa theo quy định của Luật bảo hiểm xã hội nhưng không quá 50 ngày cho một lần cấp giấy chứng nhận nghỉ việc hưởng bảo hiểm xã hội.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TU_NGAY</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bắt đầu hưởng chế độ, theo định dạng yyyymmdd và phải trùng khớp với ngày người bệnh đến khám.</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DEN_NGAY</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kết thúc hưởng chế độ,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HO_TEN_CHA</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cha (bố) của người bệnh (nếu có) trong trường hợp người bệnh là trẻ em dưới 07 tuổi theo quy định tại Phụ lục 7 Thông tư số </w:t>
            </w:r>
            <w:hyperlink r:id="rId96"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 Trường hợp không có cha (bố)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HO_TEN_ME</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mẹ của người bệnh (nếu có) trong trường hợp người bệnh là trẻ em dưới 07 tuổi theo quy định tại Phụ lục 7 Thông tư số </w:t>
            </w:r>
            <w:hyperlink r:id="rId97" w:tgtFrame="_blank" w:tooltip="Thông tư 18/2022/TT-BYT" w:history="1">
              <w:r w:rsidRPr="00260FE7">
                <w:rPr>
                  <w:rFonts w:ascii="Arial" w:eastAsia="Times New Roman" w:hAnsi="Arial" w:cs="Arial"/>
                  <w:color w:val="0E70C3"/>
                  <w:sz w:val="18"/>
                  <w:szCs w:val="18"/>
                  <w:lang w:val="vi-VN"/>
                </w:rPr>
                <w:t>18/2022/TT-BYT</w:t>
              </w:r>
            </w:hyperlink>
            <w:r w:rsidRPr="00260FE7">
              <w:rPr>
                <w:rFonts w:ascii="Arial" w:eastAsia="Times New Roman" w:hAnsi="Arial" w:cs="Arial"/>
                <w:color w:val="000000"/>
                <w:sz w:val="18"/>
                <w:szCs w:val="18"/>
                <w:lang w:val="vi-VN"/>
              </w:rPr>
              <w:t> của Bộ trưởng Bộ Y tế. Trường hợp không có mẹ thì để trống trường thông tin này.</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18</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MA_TTDV</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người đứng đầu cơ sở KBCB hoặc người được người đứng đầu cơ sở KBCB ủy quyền được ký và đóng dấu của cơ sở KBCB đó.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19</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MA_BS</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định danh y tế (mã số BHXH) của Trưởng khoa hoặc Trưởng phòng hoặc Phó trưởng khoa hoặc Phó trưởng phòng hoặc Bác sỹ hành nghề KBCB ký tên theo quy định của Thủ trưởng cơ sở KBCB.</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NGAY_CT</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cấp chứng từ (Giấy chứng nhận nghỉ việc hưởng BHXH), theo định dạng yyyymmdd và phải trùng với ngày người lao động đến khám bệnh. Trường hợp đợt khám bệnh kéo dài từ 2 ngày trở lên thì ngày, tháng, năm cấp phải trùng với ngày cuối cùng của đợt người lao động đến khám bệnh và cần được chỉ định nghỉ ngoại trú.</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MA_THE_TAM</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tạm thời của trẻ em sinh ra hoặc của người hiến tạng nhưng chưa được cơ quan BHXH cấp thẻ BHYT. Cơ sở KBCB sử dụng chức năng “Thông tuyến khám chữa bệnh\Tra cứu thẻ tạm của trẻ em hoặc của người hiến tạng” trên Cổng tiếp nhận dữ liệu Hệ thống thông tin giám định BHYT của BHXH Việt Nam để tra cứu mã thẻ BHYT tạm thời.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1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MAU_SO</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25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Các cơ sở KBCB sử dụng chuỗi </w:t>
            </w:r>
            <w:r w:rsidRPr="00260FE7">
              <w:rPr>
                <w:rFonts w:ascii="Arial" w:eastAsia="Times New Roman" w:hAnsi="Arial" w:cs="Arial"/>
                <w:b/>
                <w:bCs/>
                <w:color w:val="000000"/>
                <w:sz w:val="18"/>
                <w:szCs w:val="18"/>
                <w:lang w:val="vi-VN"/>
              </w:rPr>
              <w:t>CT07</w:t>
            </w:r>
            <w:r w:rsidRPr="00260FE7">
              <w:rPr>
                <w:rFonts w:ascii="Arial" w:eastAsia="Times New Roman" w:hAnsi="Arial" w:cs="Arial"/>
                <w:color w:val="000000"/>
                <w:sz w:val="18"/>
                <w:szCs w:val="18"/>
                <w:lang w:val="vi-VN"/>
              </w:rPr>
              <w:t> để xác định đây là Giấy nghỉ việc hưởng bảo hiểm xã hội. Mẫu số mặc định để trống không điền thì hệ thống tự điền CT07.</w:t>
            </w:r>
          </w:p>
        </w:tc>
      </w:tr>
    </w:tbl>
    <w:p w:rsidR="00260FE7" w:rsidRPr="00260FE7" w:rsidRDefault="00260FE7" w:rsidP="00260FE7">
      <w:pPr>
        <w:shd w:val="clear" w:color="auto" w:fill="FFFFFF"/>
        <w:spacing w:after="0" w:line="234" w:lineRule="atLeast"/>
        <w:jc w:val="center"/>
        <w:rPr>
          <w:rFonts w:ascii="Arial" w:eastAsia="Times New Roman" w:hAnsi="Arial" w:cs="Arial"/>
          <w:color w:val="000000"/>
          <w:sz w:val="18"/>
          <w:szCs w:val="18"/>
        </w:rPr>
      </w:pPr>
      <w:bookmarkStart w:id="46" w:name="loai_14"/>
      <w:r w:rsidRPr="00260FE7">
        <w:rPr>
          <w:rFonts w:ascii="Arial" w:eastAsia="Times New Roman" w:hAnsi="Arial" w:cs="Arial"/>
          <w:b/>
          <w:bCs/>
          <w:color w:val="000000"/>
          <w:sz w:val="18"/>
          <w:szCs w:val="18"/>
          <w:lang w:val="vi-VN"/>
        </w:rPr>
        <w:t>BẢNG 12. CHỈ TIÊU DỮ LIỆU GIÁM ĐỊNH Y KHOA</w:t>
      </w:r>
      <w:bookmarkEnd w:id="46"/>
    </w:p>
    <w:p w:rsidR="00260FE7" w:rsidRPr="00260FE7" w:rsidRDefault="00260FE7" w:rsidP="00260FE7">
      <w:pPr>
        <w:shd w:val="clear" w:color="auto" w:fill="FFFFFF"/>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i/>
          <w:iCs/>
          <w:color w:val="000000"/>
          <w:sz w:val="18"/>
          <w:szCs w:val="18"/>
          <w:lang w:val="vi-VN"/>
        </w:rPr>
        <w:t>(Ban hành kèm theo Quyết định số 130/QĐ-BYT ngày 18/01/2023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2302"/>
        <w:gridCol w:w="767"/>
        <w:gridCol w:w="863"/>
        <w:gridCol w:w="4988"/>
      </w:tblGrid>
      <w:tr w:rsidR="00260FE7" w:rsidRPr="00260FE7" w:rsidTr="00260FE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STT</w:t>
            </w:r>
          </w:p>
        </w:tc>
        <w:tc>
          <w:tcPr>
            <w:tcW w:w="12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Kiểu dữ liệu</w:t>
            </w:r>
          </w:p>
        </w:tc>
        <w:tc>
          <w:tcPr>
            <w:tcW w:w="45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Kích thước tối đa</w:t>
            </w:r>
          </w:p>
        </w:tc>
        <w:tc>
          <w:tcPr>
            <w:tcW w:w="2600" w:type="pct"/>
            <w:tcBorders>
              <w:top w:val="single" w:sz="8" w:space="0" w:color="auto"/>
              <w:left w:val="nil"/>
              <w:bottom w:val="single" w:sz="8" w:space="0" w:color="auto"/>
              <w:right w:val="single" w:sz="8" w:space="0" w:color="auto"/>
            </w:tcBorders>
            <w:shd w:val="clear" w:color="auto" w:fill="B3C6E6"/>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Diễn giải</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NGUOI_CHU_TRI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người chủ trì trong danh mục người chủ trì hội đồng giám định y khoa đã nhập trên Cổng tiếp nhận của cơ quan BHXH.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CHUC_VU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chức vụ của người chủ trì, trong đó: mã "1": Chủ tịch; mã "2": Người ký thay chủ tịch.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NGAY_HOP</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tháng, năm họp hội đồng giám định y khoa,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HO_TEN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họ và tên người được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NGAY_SINH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tháng, năm sinh của người được giám định y khoa,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SO_CCCD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căn cước công dân hoặc số chứng minh thư nhân dân hoặc số hộ chiếu của người được giám định y khoa.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Trường hợp không có số căn cước công dân hoặc số chứng minh thư nhân dân hoặc số hộ chiếu thì sử dụng mã tài khoản định danh điện tử.</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NGAY_CAP_CCCD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cấp chứng minh nhân dân hoặc thẻ căn cước công dân hoặc hộ chiếu của người được giám định y khoa,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NOI_CAP_CCCD</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nơi cấp chứng minh nhân dân hoặc thẻ căn cước công dân hoặc hộ chiếu của người được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DIA_CHI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địa chỉ </w:t>
            </w:r>
            <w:r w:rsidRPr="00260FE7">
              <w:rPr>
                <w:rFonts w:ascii="Arial" w:eastAsia="Times New Roman" w:hAnsi="Arial" w:cs="Arial"/>
                <w:b/>
                <w:bCs/>
                <w:color w:val="000000"/>
                <w:sz w:val="18"/>
                <w:szCs w:val="18"/>
                <w:lang w:val="vi-VN"/>
              </w:rPr>
              <w:t>nơi cư trú hiện tại</w:t>
            </w:r>
            <w:r w:rsidRPr="00260FE7">
              <w:rPr>
                <w:rFonts w:ascii="Arial" w:eastAsia="Times New Roman" w:hAnsi="Arial" w:cs="Arial"/>
                <w:color w:val="000000"/>
                <w:sz w:val="18"/>
                <w:szCs w:val="18"/>
                <w:lang w:val="vi-VN"/>
              </w:rPr>
              <w:t> của người được giám định y khoa.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Ghi cụ thể số nhà hoặc Thôn/Xóm; phường/xã; quận, huyện/thị xã/TP thuộc tỉnh; tinh, thành phố trực thuộc trung ương.</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MATINH_CU_TRU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tỉnh nơi cư trú hiện tại của người bệnh. Ghi theo 02 ký tự cuối của mã đơn vị hành chính của tỉnh, thành phố trực thuộc Trung ương nơi người bệnh cư trú (Quy định tại Phụ lục 1 Thông tư số </w:t>
            </w:r>
            <w:hyperlink r:id="rId98" w:tgtFrame="_blank" w:tooltip="Thông tư 07/2016/TT-BCA" w:history="1">
              <w:r w:rsidRPr="00260FE7">
                <w:rPr>
                  <w:rFonts w:ascii="Arial" w:eastAsia="Times New Roman" w:hAnsi="Arial" w:cs="Arial"/>
                  <w:color w:val="0E70C3"/>
                  <w:sz w:val="18"/>
                  <w:szCs w:val="18"/>
                  <w:lang w:val="vi-VN"/>
                </w:rPr>
                <w:t>07/2016/TT-BCA</w:t>
              </w:r>
            </w:hyperlink>
            <w:r w:rsidRPr="00260FE7">
              <w:rPr>
                <w:rFonts w:ascii="Arial" w:eastAsia="Times New Roman" w:hAnsi="Arial" w:cs="Arial"/>
                <w:color w:val="000000"/>
                <w:sz w:val="18"/>
                <w:szCs w:val="18"/>
                <w:lang w:val="vi-VN"/>
              </w:rPr>
              <w:t> của Bộ trưởng Bộ Công an).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MAHUYEN_CU_TRU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huyện nơi cư trú hiện tại của người bệnh. Ghi mã đơn vị hành chính cấp huyện theo Quyết định số </w:t>
            </w:r>
            <w:hyperlink r:id="rId99"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MAXA_CU_TRU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Mã đơn vị hành chính cấp xã nơi cư trú hiện tại của người bệnh. Ghi mã đơn vị hành chính cấp xã theo Quyết định số </w:t>
            </w:r>
            <w:hyperlink r:id="rId100" w:tgtFrame="_blank" w:tooltip="Quyết định 124/2004/QĐ-TTg" w:history="1">
              <w:r w:rsidRPr="00260FE7">
                <w:rPr>
                  <w:rFonts w:ascii="Arial" w:eastAsia="Times New Roman" w:hAnsi="Arial" w:cs="Arial"/>
                  <w:color w:val="0E70C3"/>
                  <w:sz w:val="18"/>
                  <w:szCs w:val="18"/>
                  <w:lang w:val="vi-VN"/>
                </w:rPr>
                <w:t>124/2004/QĐ-TTg</w:t>
              </w:r>
            </w:hyperlink>
            <w:r w:rsidRPr="00260FE7">
              <w:rPr>
                <w:rFonts w:ascii="Arial" w:eastAsia="Times New Roman" w:hAnsi="Arial" w:cs="Arial"/>
                <w:color w:val="000000"/>
                <w:sz w:val="18"/>
                <w:szCs w:val="18"/>
                <w:lang w:val="vi-VN"/>
              </w:rPr>
              <w:t> ngày 08/7/2004 của Thủ tướng Chính phủ ban hành danh mục mã đơn vị hành chính.</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MA_BHXH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số bảo hiểm xã hội của người được giám định y khoa, tìm kiếm tại địa chỉ: https://baohiemxahoi.gov.vn/Pages/default.aspx</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MA_THE_BHYT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thẻ BHYT của người được giám định y khoa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NGHE_NGHIEP</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nghề nghiệp của người đề nghị khám giám định y khoa (nếu có).</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DIEN_THOAI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15</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điện thoại liên hệ của người đề nghị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MA_DOI_TUONG</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đối tượng giám định (BB: Bệnh binh; BHXH1L: Hưởng BHXH 1 lần; BNN: Bệnh nghề nghiệp; CĐHH: Chất độc hóa học; KNLĐH: Nghỉ hưu trước tuổi; KNLĐT: Tuất; NKT: Người khuyết tật; NVQS: Khám tuyển nghĩa vụ quân sự; TB: Thương binh; TH: Giám định tổng hợp; TNLĐ: Tai nạn lao động).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r w:rsidRPr="00260FE7">
              <w:rPr>
                <w:rFonts w:ascii="Arial" w:eastAsia="Times New Roman" w:hAnsi="Arial" w:cs="Arial"/>
                <w:color w:val="000000"/>
                <w:sz w:val="18"/>
                <w:szCs w:val="18"/>
                <w:lang w:val="vi-VN"/>
              </w:rPr>
              <w:t> Trường hợp một đối tượng mà có từ hai mã đối tượng trở lên thì liệt kê các mã đối tượng, giữa các mã đối tượng cách nhau bằng dấu chấm phẩy ";".</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KHAM_GIAM_DINH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khám giám định,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Mã "1": Khám giám định lần đầu;</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Khám giám định lại;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Khám giám định tái phát;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Khám phúc quyết (vượt khả năng chuyên môn, hoặc đối tượng không đồng ý, hoặc theo đề nghị của Cục Quản lý KCB/Cục Người có công/BHXH);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Khám phúc quyết lần cuối;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Khám bổ sung;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Khám vết thương còn sót;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"8": Giám định tổng hợp.</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19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SO_BIEN_BAN</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thứ tự trong biên bản họp hội đồng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TYLE_TTCT_CU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tỷ lệ (%) tổn thương cơ thể do thương tật, bệnh tật, bệnh nghề nghiệp của lần giám định trước (lần gần nhất) theo kết luận của Hội đồng giám định y khoa.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r w:rsidRPr="00260FE7">
              <w:rPr>
                <w:rFonts w:ascii="Arial" w:eastAsia="Times New Roman" w:hAnsi="Arial" w:cs="Arial"/>
                <w:color w:val="000000"/>
                <w:sz w:val="18"/>
                <w:szCs w:val="18"/>
                <w:lang w:val="vi-VN"/>
              </w:rPr>
              <w:t> Trường thông tin này để trống nếu không có tỷ lệ tổn thương cơ thể của lần giám định trước (lần gần nhất).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DANG_HUONG_CHE_D O</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chế độ đang hưởng,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Thương binh;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Bệnh, tật;</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Bệnh nghề nghiệp;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Tai nạn lao động;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Chất độc hoá học;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Bệnh binh;</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"7": Khác (không thuộc một trong các đối tượng quy định từ mã "1" đến mã "6" của trường thông tin này).</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Ghi chú:</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hợp đang được hưởng cùng lúc nhiều chế độ khác nhau thì ghi mã các chế độ đang được hưởng, phân cách bằng dấu chấm phẩy “;”;</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Trường thông tin này để trống nếu không thuộc một trong các chế độ nêu trên.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NGAY_CHUNG_TU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chứng từ (ngày họp Hội đồng giám định y khoa),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SO_GIAY_GIOI_THIEU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giấy giới thiệu.</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NGAY_DE_NGHI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ngày đề nghị, theo định dạng yyyymmdd</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MA_DONVI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cơ quan, đơn vị quản lý hoặc cơ quan, đơn vị giới thiệu đối tượng khám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26</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GIOI_THIEU_CUA</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1024</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tên đầy đủ của cơ quan, đơn vị quản lý hoặc cơ quan, đơn vị giới thiệu đối tượng khám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27</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KET_QUA_KHAM</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kết quả khám của Hội đồng Giám định y khoa (được thể hiện trong Biên bản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SO_VAN_BAN_CAN_CU</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200</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số văn bản (Ghi đầy đủ số và ký tự của văn bản) làm căn cứ khám giám định y khoa phù hợp với đối tượng giám định (Ví dụ: Thông tư </w:t>
            </w:r>
            <w:hyperlink r:id="rId101" w:tgtFrame="_blank" w:tooltip="Thông tư liên tịch 34/2012/TTLT-BYT-BLĐTBXH" w:history="1">
              <w:r w:rsidRPr="00260FE7">
                <w:rPr>
                  <w:rFonts w:ascii="Arial" w:eastAsia="Times New Roman" w:hAnsi="Arial" w:cs="Arial"/>
                  <w:color w:val="0E70C3"/>
                  <w:sz w:val="18"/>
                  <w:szCs w:val="18"/>
                  <w:lang w:val="vi-VN"/>
                </w:rPr>
                <w:t>34/2012/TTLT-BYT-BLĐTBXH</w:t>
              </w:r>
            </w:hyperlink>
            <w:r w:rsidRPr="00260FE7">
              <w:rPr>
                <w:rFonts w:ascii="Arial" w:eastAsia="Times New Roman" w:hAnsi="Arial" w:cs="Arial"/>
                <w:color w:val="000000"/>
                <w:sz w:val="18"/>
                <w:szCs w:val="18"/>
                <w:lang w:val="vi-VN"/>
              </w:rPr>
              <w:t> ; Thông tư</w:t>
            </w:r>
          </w:p>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28/2013/TTLT-BYT-BLDTBXH; Thông tư 20/2016/TTLT- BYT-BLĐTBXH; Thông tư </w:t>
            </w:r>
            <w:hyperlink r:id="rId102" w:tgtFrame="_blank" w:tooltip="Thông tư 52/2017/TT-BYT" w:history="1">
              <w:r w:rsidRPr="00260FE7">
                <w:rPr>
                  <w:rFonts w:ascii="Arial" w:eastAsia="Times New Roman" w:hAnsi="Arial" w:cs="Arial"/>
                  <w:color w:val="0E70C3"/>
                  <w:sz w:val="18"/>
                  <w:szCs w:val="18"/>
                  <w:lang w:val="vi-VN"/>
                </w:rPr>
                <w:t>52/2017/TT-BYT</w:t>
              </w:r>
            </w:hyperlink>
            <w:r w:rsidRPr="00260FE7">
              <w:rPr>
                <w:rFonts w:ascii="Arial" w:eastAsia="Times New Roman" w:hAnsi="Arial" w:cs="Arial"/>
                <w:color w:val="000000"/>
                <w:sz w:val="18"/>
                <w:szCs w:val="18"/>
                <w:lang w:val="vi-VN"/>
              </w:rPr>
              <w:t> ; Thông tư </w:t>
            </w:r>
            <w:hyperlink r:id="rId103" w:tgtFrame="_blank" w:tooltip="Thông tư 56/2017/TT-BYT" w:history="1">
              <w:r w:rsidRPr="00260FE7">
                <w:rPr>
                  <w:rFonts w:ascii="Arial" w:eastAsia="Times New Roman" w:hAnsi="Arial" w:cs="Arial"/>
                  <w:color w:val="0E70C3"/>
                  <w:sz w:val="18"/>
                  <w:szCs w:val="18"/>
                  <w:lang w:val="vi-VN"/>
                </w:rPr>
                <w:t>56/2017/TT-BYT</w:t>
              </w:r>
            </w:hyperlink>
            <w:r w:rsidRPr="00260FE7">
              <w:rPr>
                <w:rFonts w:ascii="Arial" w:eastAsia="Times New Roman" w:hAnsi="Arial" w:cs="Arial"/>
                <w:color w:val="000000"/>
                <w:sz w:val="18"/>
                <w:szCs w:val="18"/>
                <w:lang w:val="vi-VN"/>
              </w:rPr>
              <w:t> ; Thông tư </w:t>
            </w:r>
            <w:hyperlink r:id="rId104" w:tgtFrame="_blank" w:tooltip="Thông tư 01/2019/TT-BLĐTBXH" w:history="1">
              <w:r w:rsidRPr="00260FE7">
                <w:rPr>
                  <w:rFonts w:ascii="Arial" w:eastAsia="Times New Roman" w:hAnsi="Arial" w:cs="Arial"/>
                  <w:color w:val="0E70C3"/>
                  <w:sz w:val="18"/>
                  <w:szCs w:val="18"/>
                  <w:lang w:val="vi-VN"/>
                </w:rPr>
                <w:t>01/2019/TT-BLĐTBXH</w:t>
              </w:r>
            </w:hyperlink>
            <w:r w:rsidRPr="00260FE7">
              <w:rPr>
                <w:rFonts w:ascii="Arial" w:eastAsia="Times New Roman" w:hAnsi="Arial" w:cs="Arial"/>
                <w:color w:val="000000"/>
                <w:sz w:val="18"/>
                <w:szCs w:val="18"/>
                <w:lang w:val="vi-VN"/>
              </w:rPr>
              <w:t> ; Thông tư </w:t>
            </w:r>
            <w:hyperlink r:id="rId105" w:tgtFrame="_blank" w:tooltip="Thông tư liên tịch 45/2014/TTLT-BYT-BLĐTBXH" w:history="1">
              <w:r w:rsidRPr="00260FE7">
                <w:rPr>
                  <w:rFonts w:ascii="Arial" w:eastAsia="Times New Roman" w:hAnsi="Arial" w:cs="Arial"/>
                  <w:color w:val="0E70C3"/>
                  <w:sz w:val="18"/>
                  <w:szCs w:val="18"/>
                  <w:lang w:val="vi-VN"/>
                </w:rPr>
                <w:t>45/2014/TTLT-BYT-BLĐTBXH</w:t>
              </w:r>
            </w:hyperlink>
            <w:r w:rsidRPr="00260FE7">
              <w:rPr>
                <w:rFonts w:ascii="Arial" w:eastAsia="Times New Roman" w:hAnsi="Arial" w:cs="Arial"/>
                <w:color w:val="000000"/>
                <w:sz w:val="18"/>
                <w:szCs w:val="18"/>
                <w:lang w:val="vi-VN"/>
              </w:rPr>
              <w:t> ; Nghị định 28/2012/NĐ- CP;...).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Nếu có nhiều văn bản làm căn cứ giám định, kết luận thì ghi đầy đủ các số hiệu văn bản, giữa các số hiệu văn bản phân cách bằng dấu chấm phẩy “;”.</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29</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TYLE_TTCT_MOI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tỷ lệ (%) tổn thương cơ thể do thương tật, bệnh tật, bệnh nghề nghiệp của lần giám định này theo kết luận của Hội đồng giám định y khoa.</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30</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TONG_TYLE_TTCT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tổng tỷ lệ tổn thương cơ thể, do thương tật, bệnh tật, bệnh nghề nghiệp (nếu có) theo kết luận của Hội đồng giám định y khoa.</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lang w:val="vi-VN"/>
              </w:rPr>
              <w:t>Lưu ý:</w:t>
            </w:r>
            <w:r w:rsidRPr="00260FE7">
              <w:rPr>
                <w:rFonts w:ascii="Arial" w:eastAsia="Times New Roman" w:hAnsi="Arial" w:cs="Arial"/>
                <w:color w:val="000000"/>
                <w:sz w:val="18"/>
                <w:szCs w:val="18"/>
                <w:lang w:val="vi-VN"/>
              </w:rPr>
              <w:t> chỉ ghi trường thông tin này trong trường hợp khám giám định tổng hợp, khám bổ sung, khám vết thương còn sót.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31</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DANG_KHUYETTAT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dạng khuyết tật theo quy định về dạng khuyết tật tại Mẫu số 01 ban hành kèm theo Thông tư số 01/2019/TT- BLĐTBXH ngày 02/01/2019 của Bộ Lao động - Thương binh - Xã hội,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Khuyết tật vận động;</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Khuyết tật nghe, nói;</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"3": Khuyết tật nhìn;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Khuyết tật thần kinh, tâm thần;</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"5": Khuyết tật trí tuệ;</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"6": Khuyết tật khác.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ghi trong trường hợp khám giám định người khuyết tật.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32</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MUC_DO_KHUYETTAT</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Số</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1</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mã mức độ khuyết tật theo quy định về mức độ khuyết tật tại Mẫu số 01 ban hành kèm theo Thông tư số 01/2019/TT- BLĐTBXH ngày 02/01/2019 của Bộ Lao động - Thương Binh - Xã hội, trong đó:</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"1": Thực hiện được;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"2": Thực hiện được nhưng cần trợ giúp;</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 Mã "3": Không thực hiện được;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 Mã "4: Không xác định được.</w:t>
            </w:r>
          </w:p>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thông tin này chỉ ghi trong trường hợp khám giám định người khuyết tật.</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lastRenderedPageBreak/>
              <w:t>33</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DE_NGHI</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nội dung đề nghị.</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34</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DUOC_XACDINH</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after="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Ghi ghi chú được xác định, ghi đầy đủ nội dung theo quy định tại </w:t>
            </w:r>
            <w:bookmarkStart w:id="47" w:name="dc_24"/>
            <w:r w:rsidRPr="00260FE7">
              <w:rPr>
                <w:rFonts w:ascii="Arial" w:eastAsia="Times New Roman" w:hAnsi="Arial" w:cs="Arial"/>
                <w:color w:val="000000"/>
                <w:sz w:val="18"/>
                <w:szCs w:val="18"/>
                <w:lang w:val="vi-VN"/>
              </w:rPr>
              <w:t>khoản 2 Điều 4 Thông tư số 56/2017/TT-BYT</w:t>
            </w:r>
            <w:bookmarkEnd w:id="47"/>
            <w:r w:rsidRPr="00260FE7">
              <w:rPr>
                <w:rFonts w:ascii="Arial" w:eastAsia="Times New Roman" w:hAnsi="Arial" w:cs="Arial"/>
                <w:color w:val="000000"/>
                <w:sz w:val="18"/>
                <w:szCs w:val="18"/>
                <w:lang w:val="vi-VN"/>
              </w:rPr>
              <w:t>: Đối với các trường hợp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w:t>
            </w:r>
          </w:p>
        </w:tc>
      </w:tr>
      <w:tr w:rsidR="00260FE7" w:rsidRPr="00260FE7" w:rsidTr="00260FE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35</w:t>
            </w:r>
          </w:p>
        </w:tc>
        <w:tc>
          <w:tcPr>
            <w:tcW w:w="12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DU_PHONG</w:t>
            </w:r>
          </w:p>
        </w:tc>
        <w:tc>
          <w:tcPr>
            <w:tcW w:w="4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Chuỗi</w:t>
            </w:r>
          </w:p>
        </w:tc>
        <w:tc>
          <w:tcPr>
            <w:tcW w:w="45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jc w:val="center"/>
              <w:rPr>
                <w:rFonts w:ascii="Arial" w:eastAsia="Times New Roman" w:hAnsi="Arial" w:cs="Arial"/>
                <w:color w:val="000000"/>
                <w:sz w:val="18"/>
                <w:szCs w:val="18"/>
              </w:rPr>
            </w:pPr>
            <w:r w:rsidRPr="00260FE7">
              <w:rPr>
                <w:rFonts w:ascii="Arial" w:eastAsia="Times New Roman" w:hAnsi="Arial" w:cs="Arial"/>
                <w:color w:val="000000"/>
                <w:sz w:val="18"/>
                <w:szCs w:val="18"/>
                <w:lang w:val="vi-VN"/>
              </w:rPr>
              <w:t>n</w:t>
            </w:r>
          </w:p>
        </w:tc>
        <w:tc>
          <w:tcPr>
            <w:tcW w:w="2600" w:type="pct"/>
            <w:tcBorders>
              <w:top w:val="nil"/>
              <w:left w:val="nil"/>
              <w:bottom w:val="single" w:sz="8" w:space="0" w:color="auto"/>
              <w:right w:val="single" w:sz="8" w:space="0" w:color="auto"/>
            </w:tcBorders>
            <w:shd w:val="clear" w:color="auto" w:fill="FFFFFF"/>
            <w:vAlign w:val="center"/>
            <w:hideMark/>
          </w:tcPr>
          <w:p w:rsidR="00260FE7" w:rsidRPr="00260FE7" w:rsidRDefault="00260FE7" w:rsidP="00260FE7">
            <w:pPr>
              <w:spacing w:before="120" w:after="120" w:line="234" w:lineRule="atLeast"/>
              <w:rPr>
                <w:rFonts w:ascii="Arial" w:eastAsia="Times New Roman" w:hAnsi="Arial" w:cs="Arial"/>
                <w:color w:val="000000"/>
                <w:sz w:val="18"/>
                <w:szCs w:val="18"/>
              </w:rPr>
            </w:pPr>
            <w:r w:rsidRPr="00260FE7">
              <w:rPr>
                <w:rFonts w:ascii="Arial" w:eastAsia="Times New Roman" w:hAnsi="Arial" w:cs="Arial"/>
                <w:color w:val="000000"/>
                <w:sz w:val="18"/>
                <w:szCs w:val="18"/>
                <w:lang w:val="vi-VN"/>
              </w:rPr>
              <w:t>Trường dữ liệu dự phòng khi cần.</w:t>
            </w:r>
          </w:p>
        </w:tc>
      </w:tr>
    </w:tbl>
    <w:p w:rsidR="00260FE7" w:rsidRPr="00260FE7" w:rsidRDefault="00260FE7" w:rsidP="00260FE7">
      <w:pPr>
        <w:shd w:val="clear" w:color="auto" w:fill="FFFFFF"/>
        <w:spacing w:before="120" w:after="120" w:line="234" w:lineRule="atLeast"/>
        <w:rPr>
          <w:rFonts w:ascii="Arial" w:eastAsia="Times New Roman" w:hAnsi="Arial" w:cs="Arial"/>
          <w:color w:val="000000"/>
          <w:sz w:val="18"/>
          <w:szCs w:val="18"/>
        </w:rPr>
      </w:pPr>
      <w:r w:rsidRPr="00260FE7">
        <w:rPr>
          <w:rFonts w:ascii="Arial" w:eastAsia="Times New Roman" w:hAnsi="Arial" w:cs="Arial"/>
          <w:b/>
          <w:bCs/>
          <w:color w:val="000000"/>
          <w:sz w:val="18"/>
          <w:szCs w:val="18"/>
          <w:u w:val="single"/>
          <w:lang w:val="vi-VN"/>
        </w:rPr>
        <w:t>Ghi chú</w:t>
      </w:r>
      <w:r w:rsidRPr="00260FE7">
        <w:rPr>
          <w:rFonts w:ascii="Arial" w:eastAsia="Times New Roman" w:hAnsi="Arial" w:cs="Arial"/>
          <w:b/>
          <w:bCs/>
          <w:color w:val="000000"/>
          <w:sz w:val="18"/>
          <w:szCs w:val="18"/>
          <w:lang w:val="vi-VN"/>
        </w:rPr>
        <w:t>:</w:t>
      </w:r>
      <w:r w:rsidRPr="00260FE7">
        <w:rPr>
          <w:rFonts w:ascii="Arial" w:eastAsia="Times New Roman" w:hAnsi="Arial" w:cs="Arial"/>
          <w:color w:val="000000"/>
          <w:sz w:val="18"/>
          <w:szCs w:val="18"/>
          <w:lang w:val="vi-VN"/>
        </w:rPr>
        <w:t> Hiện nay các cơ sở giám định y khoa chưa kết nối liên thông với Cổng tiếp nhận dữ liệu Hệ thống thông tin giám định BHYT của BHXH Việt Nam, vì vậy nội dung này quy định các trường thông tin cần thiết để nhập dữ liệu trực tiếp trên Cổng tiếp nhận dữ liệu Hệ thống thông tin giám định BHYT của BHXH Việt Nam để đáp ứng việc giải quyết chế độ cho các đối tượng giám định (Trừ giám định pháp y).</w:t>
      </w:r>
    </w:p>
    <w:p w:rsidR="00F53D7C" w:rsidRDefault="00260FE7">
      <w:bookmarkStart w:id="48" w:name="_GoBack"/>
      <w:bookmarkEnd w:id="48"/>
    </w:p>
    <w:sectPr w:rsidR="00F53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E7"/>
    <w:rsid w:val="00260FE7"/>
    <w:rsid w:val="0094193E"/>
    <w:rsid w:val="00CE252D"/>
    <w:rsid w:val="00E23916"/>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FE7"/>
    <w:rPr>
      <w:color w:val="0000FF"/>
      <w:u w:val="single"/>
    </w:rPr>
  </w:style>
  <w:style w:type="character" w:styleId="FollowedHyperlink">
    <w:name w:val="FollowedHyperlink"/>
    <w:basedOn w:val="DefaultParagraphFont"/>
    <w:uiPriority w:val="99"/>
    <w:semiHidden/>
    <w:unhideWhenUsed/>
    <w:rsid w:val="00260F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FE7"/>
    <w:rPr>
      <w:color w:val="0000FF"/>
      <w:u w:val="single"/>
    </w:rPr>
  </w:style>
  <w:style w:type="character" w:styleId="FollowedHyperlink">
    <w:name w:val="FollowedHyperlink"/>
    <w:basedOn w:val="DefaultParagraphFont"/>
    <w:uiPriority w:val="99"/>
    <w:semiHidden/>
    <w:unhideWhenUsed/>
    <w:rsid w:val="00260F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quyen-dan-su/thong-tu-07-2016-tt-bca-quy-dinh-chi-tiet-luat-can-cuoc-cong-dan-nghi-dinh-137-2015-nd-cp-304996.aspx" TargetMode="External"/><Relationship Id="rId21" Type="http://schemas.openxmlformats.org/officeDocument/2006/relationships/hyperlink" Target="https://thuvienphapluat.vn/van-ban/bao-hiem/quyet-dinh-4210-qd-byt-2017-du-lieu-dau-ra-trong-thanh-toan-chi-phi-kham-chua-benh-y-te-361955.aspx" TargetMode="External"/><Relationship Id="rId42" Type="http://schemas.openxmlformats.org/officeDocument/2006/relationships/hyperlink" Target="https://thuvienphapluat.vn/van-ban/the-thao-y-te/thong-tu-46-2016-tt-byt-danh-muc-benh-can-chua-tri-dai-ngay-337487.aspx" TargetMode="External"/><Relationship Id="rId47" Type="http://schemas.openxmlformats.org/officeDocument/2006/relationships/hyperlink" Target="https://thuvienphapluat.vn/van-ban/bao-hiem/quyet-dinh-5937-qd-byt-2021-ma-dung-chung-quan-ly-chi-phi-kham-benh-bao-hiem-y-te-499189.aspx" TargetMode="External"/><Relationship Id="rId63" Type="http://schemas.openxmlformats.org/officeDocument/2006/relationships/hyperlink" Target="https://thuvienphapluat.vn/van-ban/bao-hiem/thong-tu-04-2017-tt-byt-danh-muc-ty-le-dieu-kien-thanh-toan-vat-tu-y-te-nguoi-tham-gia-bao-hiem-y-te-290390.aspx" TargetMode="External"/><Relationship Id="rId68" Type="http://schemas.openxmlformats.org/officeDocument/2006/relationships/hyperlink" Target="https://thuvienphapluat.vn/van-ban/bao-hiem/quyet-dinh-7603-qd-byt-2018-ma-danh-muc-quan-ly-kham-benh-chua-benh-thanh-toan-bao-hiem-y-te-403736.aspx" TargetMode="External"/><Relationship Id="rId84" Type="http://schemas.openxmlformats.org/officeDocument/2006/relationships/hyperlink" Target="https://thuvienphapluat.vn/van-ban/bo-may-hanh-chinh/quyet-dinh-124-2004-qd-ttg-bang-danh-muc-ma-so-don-vi-hanh-chinh-viet-nam-52328.aspx" TargetMode="External"/><Relationship Id="rId89" Type="http://schemas.openxmlformats.org/officeDocument/2006/relationships/hyperlink" Target="https://thuvienphapluat.vn/van-ban/bao-hiem/thong-tu-56-2017-tt-byt-huong-dan-luat-bao-hiem-xa-hoi-va-luat-an-toan-ve-sinh-lao-dong-341271.aspx" TargetMode="External"/><Relationship Id="rId16" Type="http://schemas.openxmlformats.org/officeDocument/2006/relationships/hyperlink" Target="https://thuvienphapluat.vn/van-ban/the-thao-y-te/thong-tu-28-2018-tt-byt-quan-ly-dieu-tri-nguoi-nhiem-hiv-nguoi-phoi-nhiem-voi-hiv-tai-co-so-y-te-398648.aspx" TargetMode="External"/><Relationship Id="rId107" Type="http://schemas.openxmlformats.org/officeDocument/2006/relationships/theme" Target="theme/theme1.xml"/><Relationship Id="rId11" Type="http://schemas.openxmlformats.org/officeDocument/2006/relationships/hyperlink" Target="https://thuvienphapluat.vn/van-ban/bao-hiem/thong-tu-18-2022-tt-byt-sua-doi-thong-tu-56-2017-tt-byt-huong-dan-luat-bao-hiem-xa-hoi-497733.aspx" TargetMode="External"/><Relationship Id="rId32" Type="http://schemas.openxmlformats.org/officeDocument/2006/relationships/hyperlink" Target="https://thuvienphapluat.vn/van-ban/bo-may-hanh-chinh/quyet-dinh-124-2004-qd-ttg-bang-danh-muc-ma-so-don-vi-hanh-chinh-viet-nam-52328.aspx" TargetMode="External"/><Relationship Id="rId37" Type="http://schemas.openxmlformats.org/officeDocument/2006/relationships/hyperlink" Target="https://thuvienphapluat.vn/van-ban/the-thao-y-te/quyet-dinh-4469-qd-byt-2020-bang-phan-loai-quoc-te-ma-hoa-benh-tat-nguyen-nhan-tu-vong-icd-10-456223.aspx" TargetMode="External"/><Relationship Id="rId53" Type="http://schemas.openxmlformats.org/officeDocument/2006/relationships/hyperlink" Target="https://thuvienphapluat.vn/van-ban/the-thao-y-te/thong-tu-09-2019-tt-byt-tham-dinh-dieu-kien-ky-hop-dong-kham-benh-bao-hiem-y-te-ban-dau-416141.aspx" TargetMode="External"/><Relationship Id="rId58" Type="http://schemas.openxmlformats.org/officeDocument/2006/relationships/hyperlink" Target="https://thuvienphapluat.vn/van-ban/bao-hiem/quyet-dinh-5937-qd-byt-2021-ma-dung-chung-quan-ly-chi-phi-kham-benh-bao-hiem-y-te-499189.aspx" TargetMode="External"/><Relationship Id="rId74" Type="http://schemas.openxmlformats.org/officeDocument/2006/relationships/hyperlink" Target="https://thuvienphapluat.vn/van-ban/bao-hiem/thong-tu-18-2022-tt-byt-sua-doi-thong-tu-56-2017-tt-byt-huong-dan-luat-bao-hiem-xa-hoi-497733.aspx" TargetMode="External"/><Relationship Id="rId79" Type="http://schemas.openxmlformats.org/officeDocument/2006/relationships/hyperlink" Target="https://thuvienphapluat.vn/van-ban/bao-hiem/thong-tu-18-2022-tt-byt-sua-doi-thong-tu-56-2017-tt-byt-huong-dan-luat-bao-hiem-xa-hoi-497733.aspx" TargetMode="External"/><Relationship Id="rId102" Type="http://schemas.openxmlformats.org/officeDocument/2006/relationships/hyperlink" Target="https://thuvienphapluat.vn/van-ban/the-thao-y-te/thong-tu-52-2017-tt-byt-don-thuoc-va-ke-don-thuoc-hoa-duoc-sinh-pham-trong-dieu-tri-ngoai-tru-372634.aspx" TargetMode="External"/><Relationship Id="rId5" Type="http://schemas.openxmlformats.org/officeDocument/2006/relationships/hyperlink" Target="https://thuvienphapluat.vn/van-ban/bo-may-hanh-chinh/nghi-dinh-95-2022-nd-cp-chuc-nang-nhiem-vu-quyen-han-co-cau-to-chuc-cua-bo-y-te-538720.aspx" TargetMode="External"/><Relationship Id="rId90" Type="http://schemas.openxmlformats.org/officeDocument/2006/relationships/hyperlink" Target="https://thuvienphapluat.vn/van-ban/the-thao-y-te/thong-tu-46-2016-tt-byt-danh-muc-benh-can-chua-tri-dai-ngay-337487.aspx" TargetMode="External"/><Relationship Id="rId95" Type="http://schemas.openxmlformats.org/officeDocument/2006/relationships/hyperlink" Target="https://thuvienphapluat.vn/van-ban/bao-hiem/thong-tu-18-2022-tt-byt-sua-doi-thong-tu-56-2017-tt-byt-huong-dan-luat-bao-hiem-xa-hoi-497733.aspx" TargetMode="External"/><Relationship Id="rId22" Type="http://schemas.openxmlformats.org/officeDocument/2006/relationships/hyperlink" Target="https://thuvienphapluat.vn/van-ban/bao-hiem/quyet-dinh-4210-qd-byt-2017-du-lieu-dau-ra-trong-thanh-toan-chi-phi-kham-chua-benh-y-te-361955.aspx" TargetMode="External"/><Relationship Id="rId27" Type="http://schemas.openxmlformats.org/officeDocument/2006/relationships/hyperlink" Target="https://thuvienphapluat.vn/van-ban/the-thao-y-te/nghi-dinh-146-2018-nd-cp-huong-dan-luat-bao-hiem-y-te-357505.aspx" TargetMode="External"/><Relationship Id="rId43" Type="http://schemas.openxmlformats.org/officeDocument/2006/relationships/hyperlink" Target="https://thuvienphapluat.vn/van-ban/bao-hiem/thong-tu-18-2022-tt-byt-sua-doi-thong-tu-56-2017-tt-byt-huong-dan-luat-bao-hiem-xa-hoi-497733.aspx" TargetMode="External"/><Relationship Id="rId48" Type="http://schemas.openxmlformats.org/officeDocument/2006/relationships/hyperlink" Target="https://thuvienphapluat.vn/van-ban/bao-hiem/nghi-dinh-70-2015-nd-cp-huong-dan-luat-bao-hiem-y-te-quan-doi-cong-an-nhan-dan-nguoi-lam-co-yeu-288862.aspx" TargetMode="External"/><Relationship Id="rId64" Type="http://schemas.openxmlformats.org/officeDocument/2006/relationships/hyperlink" Target="https://thuvienphapluat.vn/van-ban/bao-hiem/quyet-dinh-5937-qd-byt-2021-ma-dung-chung-quan-ly-chi-phi-kham-benh-bao-hiem-y-te-499189.aspx" TargetMode="External"/><Relationship Id="rId69" Type="http://schemas.openxmlformats.org/officeDocument/2006/relationships/hyperlink" Target="https://thuvienphapluat.vn/van-ban/bao-hiem/quyet-dinh-5937-qd-byt-2021-ma-dung-chung-quan-ly-chi-phi-kham-benh-bao-hiem-y-te-499189.aspx" TargetMode="External"/><Relationship Id="rId80" Type="http://schemas.openxmlformats.org/officeDocument/2006/relationships/hyperlink" Target="https://thuvienphapluat.vn/van-ban/the-thao-y-te/thong-tu-46-2016-tt-byt-danh-muc-benh-can-chua-tri-dai-ngay-337487.aspx" TargetMode="External"/><Relationship Id="rId85" Type="http://schemas.openxmlformats.org/officeDocument/2006/relationships/hyperlink" Target="https://thuvienphapluat.vn/van-ban/bo-may-hanh-chinh/quyet-dinh-124-2004-qd-ttg-bang-danh-muc-ma-so-don-vi-hanh-chinh-viet-nam-52328.aspx" TargetMode="External"/><Relationship Id="rId12" Type="http://schemas.openxmlformats.org/officeDocument/2006/relationships/hyperlink" Target="https://thuvienphapluat.vn/van-ban/bao-hiem/thong-tu-56-2017-tt-byt-huong-dan-luat-bao-hiem-xa-hoi-va-luat-an-toan-ve-sinh-lao-dong-341271.aspx" TargetMode="External"/><Relationship Id="rId17" Type="http://schemas.openxmlformats.org/officeDocument/2006/relationships/hyperlink" Target="https://thuvienphapluat.vn/van-ban/bao-hiem/thong-tu-56-2017-tt-byt-huong-dan-luat-bao-hiem-xa-hoi-va-luat-an-toan-ve-sinh-lao-dong-341271.aspx" TargetMode="External"/><Relationship Id="rId33" Type="http://schemas.openxmlformats.org/officeDocument/2006/relationships/hyperlink" Target="https://thuvienphapluat.vn/van-ban/quyen-dan-su/thong-tu-07-2016-tt-bca-quy-dinh-chi-tiet-luat-can-cuoc-cong-dan-nghi-dinh-137-2015-nd-cp-304996.aspx" TargetMode="External"/><Relationship Id="rId38" Type="http://schemas.openxmlformats.org/officeDocument/2006/relationships/hyperlink" Target="https://thuvienphapluat.vn/van-ban/the-thao-y-te/quyet-dinh-4469-qd-byt-2020-bang-phan-loai-quoc-te-ma-hoa-benh-tat-nguyen-nhan-tu-vong-icd-10-456223.aspx" TargetMode="External"/><Relationship Id="rId59" Type="http://schemas.openxmlformats.org/officeDocument/2006/relationships/hyperlink" Target="https://thuvienphapluat.vn/van-ban/bao-hiem/quyet-dinh-5937-qd-byt-2021-ma-dung-chung-quan-ly-chi-phi-kham-benh-bao-hiem-y-te-499189.aspx" TargetMode="External"/><Relationship Id="rId103" Type="http://schemas.openxmlformats.org/officeDocument/2006/relationships/hyperlink" Target="https://thuvienphapluat.vn/van-ban/bao-hiem/thong-tu-56-2017-tt-byt-huong-dan-luat-bao-hiem-xa-hoi-va-luat-an-toan-ve-sinh-lao-dong-341271.aspx" TargetMode="External"/><Relationship Id="rId20" Type="http://schemas.openxmlformats.org/officeDocument/2006/relationships/hyperlink" Target="https://thuvienphapluat.vn/van-ban/the-thao-y-te/thong-tu-52-2016-tt-byt-nhiem-vu-quyen-han-hoat-dong-hoi-dong-giam-dinh-y-khoa-cac-cap-341256.aspx" TargetMode="External"/><Relationship Id="rId41" Type="http://schemas.openxmlformats.org/officeDocument/2006/relationships/hyperlink" Target="https://thuvienphapluat.vn/van-ban/the-thao-y-te/thong-tu-46-2016-tt-byt-danh-muc-benh-can-chua-tri-dai-ngay-337487.aspx" TargetMode="External"/><Relationship Id="rId54" Type="http://schemas.openxmlformats.org/officeDocument/2006/relationships/hyperlink" Target="https://thuvienphapluat.vn/van-ban/the-thao-y-te/thong-tu-09-2019-tt-byt-tham-dinh-dieu-kien-ky-hop-dong-kham-benh-bao-hiem-y-te-ban-dau-416141.aspx" TargetMode="External"/><Relationship Id="rId62" Type="http://schemas.openxmlformats.org/officeDocument/2006/relationships/hyperlink" Target="https://thuvienphapluat.vn/van-ban/the-thao-y-te/thong-tu-14-2020-tt-byt-noi-dung-trong-dau-thau-trang-thiet-bi-y-te-tai-cac-co-so-y-te-cong-lap-391439.aspx" TargetMode="External"/><Relationship Id="rId70" Type="http://schemas.openxmlformats.org/officeDocument/2006/relationships/hyperlink" Target="https://thuvienphapluat.vn/van-ban/bao-hiem/quyet-dinh-5937-qd-byt-2021-ma-dung-chung-quan-ly-chi-phi-kham-benh-bao-hiem-y-te-499189.aspx" TargetMode="External"/><Relationship Id="rId75" Type="http://schemas.openxmlformats.org/officeDocument/2006/relationships/hyperlink" Target="https://thuvienphapluat.vn/van-ban/bao-hiem/thong-tu-18-2022-tt-byt-sua-doi-thong-tu-56-2017-tt-byt-huong-dan-luat-bao-hiem-xa-hoi-497733.aspx" TargetMode="External"/><Relationship Id="rId83" Type="http://schemas.openxmlformats.org/officeDocument/2006/relationships/hyperlink" Target="https://thuvienphapluat.vn/van-ban/quyen-dan-su/thong-tu-07-2016-tt-bca-quy-dinh-chi-tiet-luat-can-cuoc-cong-dan-nghi-dinh-137-2015-nd-cp-304996.aspx" TargetMode="External"/><Relationship Id="rId88" Type="http://schemas.openxmlformats.org/officeDocument/2006/relationships/hyperlink" Target="https://thuvienphapluat.vn/van-ban/bao-hiem/thong-tu-56-2017-tt-byt-huong-dan-luat-bao-hiem-xa-hoi-va-luat-an-toan-ve-sinh-lao-dong-341271.aspx" TargetMode="External"/><Relationship Id="rId91" Type="http://schemas.openxmlformats.org/officeDocument/2006/relationships/hyperlink" Target="https://thuvienphapluat.vn/van-ban/bao-hiem/thong-tu-18-2022-tt-byt-sua-doi-thong-tu-56-2017-tt-byt-huong-dan-luat-bao-hiem-xa-hoi-497733.aspx" TargetMode="External"/><Relationship Id="rId96" Type="http://schemas.openxmlformats.org/officeDocument/2006/relationships/hyperlink" Target="https://thuvienphapluat.vn/van-ban/bao-hiem/thong-tu-18-2022-tt-byt-sua-doi-thong-tu-56-2017-tt-byt-huong-dan-luat-bao-hiem-xa-hoi-497733.aspx" TargetMode="External"/><Relationship Id="rId1" Type="http://schemas.openxmlformats.org/officeDocument/2006/relationships/styles" Target="styles.xml"/><Relationship Id="rId6" Type="http://schemas.openxmlformats.org/officeDocument/2006/relationships/hyperlink" Target="https://thuvienphapluat.vn/van-ban/bao-hiem/nghi-dinh-166-2016-nd-cp-giao-dich-dien-tu-trong-linh-vuc-bao-hiem-xa-hoi-bao-hiem-y-te-bao-hiem-that-nghiep-318793.aspx" TargetMode="External"/><Relationship Id="rId15" Type="http://schemas.openxmlformats.org/officeDocument/2006/relationships/hyperlink" Target="https://thuvienphapluat.vn/van-ban/the-thao-y-te/nghi-dinh-146-2018-nd-cp-huong-dan-luat-bao-hiem-y-te-357505.aspx" TargetMode="External"/><Relationship Id="rId23" Type="http://schemas.openxmlformats.org/officeDocument/2006/relationships/hyperlink" Target="https://thuvienphapluat.vn/van-ban/bao-hiem/quyet-dinh-4210-qd-byt-2017-du-lieu-dau-ra-trong-thanh-toan-chi-phi-kham-chua-benh-y-te-361955.aspx" TargetMode="External"/><Relationship Id="rId28" Type="http://schemas.openxmlformats.org/officeDocument/2006/relationships/hyperlink" Target="https://thuvienphapluat.vn/van-ban/quyen-dan-su/thong-tu-07-2016-tt-bca-quy-dinh-chi-tiet-luat-can-cuoc-cong-dan-nghi-dinh-137-2015-nd-cp-304996.aspx" TargetMode="External"/><Relationship Id="rId36" Type="http://schemas.openxmlformats.org/officeDocument/2006/relationships/hyperlink" Target="https://thuvienphapluat.vn/van-ban/the-thao-y-te/thong-tu-46-2016-tt-byt-danh-muc-benh-can-chua-tri-dai-ngay-337487.aspx" TargetMode="External"/><Relationship Id="rId49" Type="http://schemas.openxmlformats.org/officeDocument/2006/relationships/hyperlink" Target="https://thuvienphapluat.vn/van-ban/the-thao-y-te/thong-tu-43-2017-tt-byt-ty-le-hao-hut-thuoc-thanh-toan-chi-phi-hao-hut-thuoc-co-so-kham-chua-benh-337065.aspx" TargetMode="External"/><Relationship Id="rId57" Type="http://schemas.openxmlformats.org/officeDocument/2006/relationships/hyperlink" Target="https://thuvienphapluat.vn/van-ban/bao-hiem/quyet-dinh-5937-qd-byt-2021-ma-dung-chung-quan-ly-chi-phi-kham-benh-bao-hiem-y-te-499189.aspx" TargetMode="External"/><Relationship Id="rId106" Type="http://schemas.openxmlformats.org/officeDocument/2006/relationships/fontTable" Target="fontTable.xml"/><Relationship Id="rId10" Type="http://schemas.openxmlformats.org/officeDocument/2006/relationships/hyperlink" Target="https://thuvienphapluat.vn/van-ban/bao-hiem/thong-tu-56-2017-tt-byt-huong-dan-luat-bao-hiem-xa-hoi-va-luat-an-toan-ve-sinh-lao-dong-341271.aspx" TargetMode="External"/><Relationship Id="rId31" Type="http://schemas.openxmlformats.org/officeDocument/2006/relationships/hyperlink" Target="https://thuvienphapluat.vn/van-ban/bo-may-hanh-chinh/quyet-dinh-124-2004-qd-ttg-bang-danh-muc-ma-so-don-vi-hanh-chinh-viet-nam-52328.aspx" TargetMode="External"/><Relationship Id="rId44" Type="http://schemas.openxmlformats.org/officeDocument/2006/relationships/hyperlink" Target="https://thuvienphapluat.vn/van-ban/bao-hiem/quyet-dinh-5937-qd-byt-2021-ma-dung-chung-quan-ly-chi-phi-kham-benh-bao-hiem-y-te-499189.aspx" TargetMode="External"/><Relationship Id="rId52" Type="http://schemas.openxmlformats.org/officeDocument/2006/relationships/hyperlink" Target="https://thuvienphapluat.vn/van-ban/bao-hiem/quyet-dinh-5937-qd-byt-2021-ma-dung-chung-quan-ly-chi-phi-kham-benh-bao-hiem-y-te-499189.aspx" TargetMode="External"/><Relationship Id="rId60" Type="http://schemas.openxmlformats.org/officeDocument/2006/relationships/hyperlink" Target="https://thuvienphapluat.vn/van-ban/bao-hiem/nghi-dinh-70-2015-nd-cp-huong-dan-luat-bao-hiem-y-te-quan-doi-cong-an-nhan-dan-nguoi-lam-co-yeu-288862.aspx" TargetMode="External"/><Relationship Id="rId65" Type="http://schemas.openxmlformats.org/officeDocument/2006/relationships/hyperlink" Target="https://thuvienphapluat.vn/van-ban/bao-hiem/quyet-dinh-7603-qd-byt-2018-ma-danh-muc-quan-ly-kham-benh-chua-benh-thanh-toan-bao-hiem-y-te-403736.aspx" TargetMode="External"/><Relationship Id="rId73" Type="http://schemas.openxmlformats.org/officeDocument/2006/relationships/hyperlink" Target="https://thuvienphapluat.vn/van-ban/the-thao-y-te/thong-tu-46-2016-tt-byt-danh-muc-benh-can-chua-tri-dai-ngay-337487.aspx" TargetMode="External"/><Relationship Id="rId78" Type="http://schemas.openxmlformats.org/officeDocument/2006/relationships/hyperlink" Target="https://thuvienphapluat.vn/van-ban/bao-hiem/thong-tu-18-2022-tt-byt-sua-doi-thong-tu-56-2017-tt-byt-huong-dan-luat-bao-hiem-xa-hoi-497733.aspx" TargetMode="External"/><Relationship Id="rId81" Type="http://schemas.openxmlformats.org/officeDocument/2006/relationships/hyperlink" Target="https://thuvienphapluat.vn/van-ban/bao-hiem/thong-tu-18-2022-tt-byt-sua-doi-thong-tu-56-2017-tt-byt-huong-dan-luat-bao-hiem-xa-hoi-497733.aspx" TargetMode="External"/><Relationship Id="rId86" Type="http://schemas.openxmlformats.org/officeDocument/2006/relationships/hyperlink" Target="https://thuvienphapluat.vn/van-ban/bao-hiem/thong-tu-56-2017-tt-byt-huong-dan-luat-bao-hiem-xa-hoi-va-luat-an-toan-ve-sinh-lao-dong-341271.aspx" TargetMode="External"/><Relationship Id="rId94" Type="http://schemas.openxmlformats.org/officeDocument/2006/relationships/hyperlink" Target="https://thuvienphapluat.vn/van-ban/the-thao-y-te/thong-tu-46-2016-tt-byt-danh-muc-benh-can-chua-tri-dai-ngay-337487.aspx" TargetMode="External"/><Relationship Id="rId99" Type="http://schemas.openxmlformats.org/officeDocument/2006/relationships/hyperlink" Target="https://thuvienphapluat.vn/van-ban/bo-may-hanh-chinh/quyet-dinh-124-2004-qd-ttg-bang-danh-muc-ma-so-don-vi-hanh-chinh-viet-nam-52328.aspx" TargetMode="External"/><Relationship Id="rId101" Type="http://schemas.openxmlformats.org/officeDocument/2006/relationships/hyperlink" Target="https://thuvienphapluat.vn/van-ban/the-thao-y-te/thong-tu-lien-tich-34-2012-ttlt-byt-bldtbxh-xac-dinh-muc-do-khuyet-tat-170349.aspx" TargetMode="External"/><Relationship Id="rId4" Type="http://schemas.openxmlformats.org/officeDocument/2006/relationships/webSettings" Target="webSettings.xml"/><Relationship Id="rId9" Type="http://schemas.openxmlformats.org/officeDocument/2006/relationships/hyperlink" Target="https://thuvienphapluat.vn/van-ban/bao-hiem/thong-tu-48-2017-tt-byt-trich-chuyen-du-lieu-dien-tu-trong-quan-ly-chi-phi-kham-chua-benh-371261.aspx" TargetMode="External"/><Relationship Id="rId13" Type="http://schemas.openxmlformats.org/officeDocument/2006/relationships/hyperlink" Target="https://thuvienphapluat.vn/van-ban/the-thao-y-te/thong-tu-28-2018-tt-byt-quan-ly-dieu-tri-nguoi-nhiem-hiv-nguoi-phoi-nhiem-voi-hiv-tai-co-so-y-te-398648.aspx" TargetMode="External"/><Relationship Id="rId18" Type="http://schemas.openxmlformats.org/officeDocument/2006/relationships/hyperlink" Target="https://thuvienphapluat.vn/van-ban/bao-hiem/thong-tu-18-2022-tt-byt-sua-doi-thong-tu-56-2017-tt-byt-huong-dan-luat-bao-hiem-xa-hoi-497733.aspx" TargetMode="External"/><Relationship Id="rId39" Type="http://schemas.openxmlformats.org/officeDocument/2006/relationships/hyperlink" Target="https://thuvienphapluat.vn/van-ban/the-thao-y-te/quyet-dinh-4440-qd-byt-2020-bang-phan-loai-quoc-te-phau-thuat-thu-thuat-icd-9-cm-456153.aspx" TargetMode="External"/><Relationship Id="rId34" Type="http://schemas.openxmlformats.org/officeDocument/2006/relationships/hyperlink" Target="https://thuvienphapluat.vn/van-ban/tai-chinh-nha-nuoc/quyet-dinh-6556-qd-byt-2018-mau-bang-ke-chi-phi-kham-benh-chua-benh-tai-co-so-kham-benh-398332.aspx" TargetMode="External"/><Relationship Id="rId50" Type="http://schemas.openxmlformats.org/officeDocument/2006/relationships/hyperlink" Target="https://thuvienphapluat.vn/van-ban/the-thao-y-te/thong-tu-27-2020-tt-byt-sua-doi-thong-tu-05-2015-tt-byt-danh-muc-thuoc-dong-y-thuoc-tu-duoc-lieu-461191.aspx" TargetMode="External"/><Relationship Id="rId55" Type="http://schemas.openxmlformats.org/officeDocument/2006/relationships/hyperlink" Target="https://thuvienphapluat.vn/van-ban/the-thao-y-te/quyet-dinh-5086-qd-byt-2021-danh-muc-dung-chung-ma-hang-san-xuat-vat-tu-y-te-dot-1-493279.aspx" TargetMode="External"/><Relationship Id="rId76" Type="http://schemas.openxmlformats.org/officeDocument/2006/relationships/hyperlink" Target="https://thuvienphapluat.vn/van-ban/bao-hiem/thong-tu-56-2017-tt-byt-huong-dan-luat-bao-hiem-xa-hoi-va-luat-an-toan-ve-sinh-lao-dong-341271.aspx" TargetMode="External"/><Relationship Id="rId97" Type="http://schemas.openxmlformats.org/officeDocument/2006/relationships/hyperlink" Target="https://thuvienphapluat.vn/van-ban/bao-hiem/thong-tu-18-2022-tt-byt-sua-doi-thong-tu-56-2017-tt-byt-huong-dan-luat-bao-hiem-xa-hoi-497733.aspx" TargetMode="External"/><Relationship Id="rId104" Type="http://schemas.openxmlformats.org/officeDocument/2006/relationships/hyperlink" Target="https://thuvienphapluat.vn/van-ban/the-thao-y-te/thong-tu-01-2019-tt-bldtbxh-xac-dinh-muc-do-khuyet-tat-do-hoi-dong-thuc-hien-325488.aspx" TargetMode="External"/><Relationship Id="rId7" Type="http://schemas.openxmlformats.org/officeDocument/2006/relationships/hyperlink" Target="https://thuvienphapluat.vn/van-ban/the-thao-y-te/nghi-dinh-146-2018-nd-cp-huong-dan-luat-bao-hiem-y-te-357505.aspx" TargetMode="External"/><Relationship Id="rId71" Type="http://schemas.openxmlformats.org/officeDocument/2006/relationships/hyperlink" Target="https://thuvienphapluat.vn/van-ban/bao-hiem/thong-tu-48-2017-tt-byt-trich-chuyen-du-lieu-dien-tu-trong-quan-ly-chi-phi-kham-chua-benh-371261.aspx" TargetMode="External"/><Relationship Id="rId92" Type="http://schemas.openxmlformats.org/officeDocument/2006/relationships/hyperlink" Target="https://thuvienphapluat.vn/van-ban/bao-hiem/thong-tu-18-2022-tt-byt-sua-doi-thong-tu-56-2017-tt-byt-huong-dan-luat-bao-hiem-xa-hoi-497733.aspx" TargetMode="External"/><Relationship Id="rId2" Type="http://schemas.microsoft.com/office/2007/relationships/stylesWithEffects" Target="stylesWithEffects.xml"/><Relationship Id="rId29" Type="http://schemas.openxmlformats.org/officeDocument/2006/relationships/hyperlink" Target="https://thuvienphapluat.vn/van-ban/lao-dong-tien-luong/quyet-dinh-34-2020-qd-ttg-danh-muc-nghe-nghiep-viet-nam-su-dung-trong-thong-ke-ve-lao-dong-458436.aspx" TargetMode="External"/><Relationship Id="rId24" Type="http://schemas.openxmlformats.org/officeDocument/2006/relationships/hyperlink" Target="https://thuvienphapluat.vn/van-ban/bao-hiem/quyet-dinh-4210-qd-byt-2017-du-lieu-dau-ra-trong-thanh-toan-chi-phi-kham-chua-benh-y-te-361955.aspx" TargetMode="External"/><Relationship Id="rId40" Type="http://schemas.openxmlformats.org/officeDocument/2006/relationships/hyperlink" Target="https://thuvienphapluat.vn/van-ban/bao-hiem/quyet-dinh-5937-qd-byt-2021-ma-dung-chung-quan-ly-chi-phi-kham-benh-bao-hiem-y-te-499189.aspx" TargetMode="External"/><Relationship Id="rId45" Type="http://schemas.openxmlformats.org/officeDocument/2006/relationships/hyperlink" Target="https://thuvienphapluat.vn/van-ban/the-thao-y-te/thong-tu-30-2017-tt-byt-huong-dan-phuong-phap-che-bien-cac-vi-thuoc-co-truyen-358031.aspx" TargetMode="External"/><Relationship Id="rId66" Type="http://schemas.openxmlformats.org/officeDocument/2006/relationships/hyperlink" Target="https://thuvienphapluat.vn/van-ban/bao-hiem/quyet-dinh-7603-qd-byt-2018-ma-danh-muc-quan-ly-kham-benh-chua-benh-thanh-toan-bao-hiem-y-te-403736.aspx" TargetMode="External"/><Relationship Id="rId87" Type="http://schemas.openxmlformats.org/officeDocument/2006/relationships/hyperlink" Target="https://thuvienphapluat.vn/van-ban/bao-hiem/thong-tu-56-2017-tt-byt-huong-dan-luat-bao-hiem-xa-hoi-va-luat-an-toan-ve-sinh-lao-dong-341271.aspx" TargetMode="External"/><Relationship Id="rId61" Type="http://schemas.openxmlformats.org/officeDocument/2006/relationships/hyperlink" Target="https://thuvienphapluat.vn/van-ban/bao-hiem/quyet-dinh-5937-qd-byt-2021-ma-dung-chung-quan-ly-chi-phi-kham-benh-bao-hiem-y-te-499189.aspx" TargetMode="External"/><Relationship Id="rId82" Type="http://schemas.openxmlformats.org/officeDocument/2006/relationships/hyperlink" Target="https://thuvienphapluat.vn/van-ban/bao-hiem/thong-tu-18-2022-tt-byt-sua-doi-thong-tu-56-2017-tt-byt-huong-dan-luat-bao-hiem-xa-hoi-497733.aspx" TargetMode="External"/><Relationship Id="rId19" Type="http://schemas.openxmlformats.org/officeDocument/2006/relationships/hyperlink" Target="https://thuvienphapluat.vn/van-ban/bao-hiem/thong-tu-56-2017-tt-byt-huong-dan-luat-bao-hiem-xa-hoi-va-luat-an-toan-ve-sinh-lao-dong-341271.aspx" TargetMode="External"/><Relationship Id="rId14" Type="http://schemas.openxmlformats.org/officeDocument/2006/relationships/hyperlink" Target="https://thuvienphapluat.vn/van-ban/the-thao-y-te/thong-tu-30-2020-tt-byt-huong-dan-nghi-dinh-146-2018-nd-cp-huong-dan-luat-bao-hiem-y-te-461154.aspx" TargetMode="External"/><Relationship Id="rId30" Type="http://schemas.openxmlformats.org/officeDocument/2006/relationships/hyperlink" Target="https://thuvienphapluat.vn/van-ban/quyen-dan-su/thong-tu-07-2016-tt-bca-quy-dinh-chi-tiet-luat-can-cuoc-cong-dan-nghi-dinh-137-2015-nd-cp-304996.aspx" TargetMode="External"/><Relationship Id="rId35" Type="http://schemas.openxmlformats.org/officeDocument/2006/relationships/hyperlink" Target="https://thuvienphapluat.vn/van-ban/bao-hiem/thong-tu-18-2022-tt-byt-sua-doi-thong-tu-56-2017-tt-byt-huong-dan-luat-bao-hiem-xa-hoi-497733.aspx" TargetMode="External"/><Relationship Id="rId56" Type="http://schemas.openxmlformats.org/officeDocument/2006/relationships/hyperlink" Target="https://thuvienphapluat.vn/van-ban/bao-hiem/quyet-dinh-5937-qd-byt-2021-ma-dung-chung-quan-ly-chi-phi-kham-benh-bao-hiem-y-te-499189.aspx" TargetMode="External"/><Relationship Id="rId77" Type="http://schemas.openxmlformats.org/officeDocument/2006/relationships/hyperlink" Target="https://thuvienphapluat.vn/van-ban/bao-hiem/thong-tu-56-2017-tt-byt-huong-dan-luat-bao-hiem-xa-hoi-va-luat-an-toan-ve-sinh-lao-dong-341271.aspx" TargetMode="External"/><Relationship Id="rId100" Type="http://schemas.openxmlformats.org/officeDocument/2006/relationships/hyperlink" Target="https://thuvienphapluat.vn/van-ban/bo-may-hanh-chinh/quyet-dinh-124-2004-qd-ttg-bang-danh-muc-ma-so-don-vi-hanh-chinh-viet-nam-52328.aspx" TargetMode="External"/><Relationship Id="rId105" Type="http://schemas.openxmlformats.org/officeDocument/2006/relationships/hyperlink" Target="https://thuvienphapluat.vn/van-ban/van-hoa-xa-hoi/thong-tu-lien-tich-45-2014-ttlt-byt-bldtbxh-giam-dinh-thuong-tat-thuong-binh-nguoi-huong-chinh-sach-thuong-binh-261332.aspx" TargetMode="External"/><Relationship Id="rId8" Type="http://schemas.openxmlformats.org/officeDocument/2006/relationships/hyperlink" Target="https://thuvienphapluat.vn/van-ban/the-thao-y-te/thong-tu-52-2016-tt-byt-nhiem-vu-quyen-han-hoat-dong-hoi-dong-giam-dinh-y-khoa-cac-cap-341256.aspx" TargetMode="External"/><Relationship Id="rId51" Type="http://schemas.openxmlformats.org/officeDocument/2006/relationships/hyperlink" Target="https://thuvienphapluat.vn/van-ban/bao-hiem/thong-tu-30-2018-tt-byt-thanh-toan-thuoc-hoa-duoc-sinh-pham-cua-nguoi-tham-gia-bao-hiem-y-te-400326.aspx" TargetMode="External"/><Relationship Id="rId72" Type="http://schemas.openxmlformats.org/officeDocument/2006/relationships/hyperlink" Target="https://thuvienphapluat.vn/van-ban/bao-hiem/thong-tu-18-2022-tt-byt-sua-doi-thong-tu-56-2017-tt-byt-huong-dan-luat-bao-hiem-xa-hoi-497733.aspx" TargetMode="External"/><Relationship Id="rId93" Type="http://schemas.openxmlformats.org/officeDocument/2006/relationships/hyperlink" Target="https://thuvienphapluat.vn/van-ban/bao-hiem/thong-tu-18-2022-tt-byt-sua-doi-thong-tu-56-2017-tt-byt-huong-dan-luat-bao-hiem-xa-hoi-497733.aspx" TargetMode="External"/><Relationship Id="rId98" Type="http://schemas.openxmlformats.org/officeDocument/2006/relationships/hyperlink" Target="https://thuvienphapluat.vn/van-ban/quyen-dan-su/thong-tu-07-2016-tt-bca-quy-dinh-chi-tiet-luat-can-cuoc-cong-dan-nghi-dinh-137-2015-nd-cp-304996.aspx" TargetMode="External"/><Relationship Id="rId3" Type="http://schemas.openxmlformats.org/officeDocument/2006/relationships/settings" Target="settings.xml"/><Relationship Id="rId25" Type="http://schemas.openxmlformats.org/officeDocument/2006/relationships/hyperlink" Target="https://thuvienphapluat.vn/van-ban/the-thao-y-te/nghi-dinh-146-2018-nd-cp-huong-dan-luat-bao-hiem-y-te-357505.aspx" TargetMode="External"/><Relationship Id="rId46" Type="http://schemas.openxmlformats.org/officeDocument/2006/relationships/hyperlink" Target="https://thuvienphapluat.vn/van-ban/bao-hiem/quyet-dinh-5937-qd-byt-2021-ma-dung-chung-quan-ly-chi-phi-kham-benh-bao-hiem-y-te-499189.aspx" TargetMode="External"/><Relationship Id="rId67" Type="http://schemas.openxmlformats.org/officeDocument/2006/relationships/hyperlink" Target="https://thuvienphapluat.vn/van-ban/bao-hiem/quyet-dinh-7603-qd-byt-2018-ma-danh-muc-quan-ly-kham-benh-chua-benh-thanh-toan-bao-hiem-y-te-4037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23672</Words>
  <Characters>134932</Characters>
  <Application>Microsoft Office Word</Application>
  <DocSecurity>0</DocSecurity>
  <Lines>1124</Lines>
  <Paragraphs>316</Paragraphs>
  <ScaleCrop>false</ScaleCrop>
  <Company/>
  <LinksUpToDate>false</LinksUpToDate>
  <CharactersWithSpaces>158288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2023-05-19T01:35:00Z</dcterms:created>
  <dcterms:modified xsi:type="dcterms:W3CDTF">2023-05-19T01:35:00Z</dcterms:modified>
</cp:coreProperties>
</file>