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34" w:type="dxa"/>
        <w:tblLook w:val="04A0" w:firstRow="1" w:lastRow="0" w:firstColumn="1" w:lastColumn="0" w:noHBand="0" w:noVBand="1"/>
      </w:tblPr>
      <w:tblGrid>
        <w:gridCol w:w="3686"/>
        <w:gridCol w:w="5670"/>
      </w:tblGrid>
      <w:tr w:rsidR="004C6448" w:rsidRPr="004C6448" w:rsidTr="000D5985">
        <w:trPr>
          <w:trHeight w:val="850"/>
        </w:trPr>
        <w:tc>
          <w:tcPr>
            <w:tcW w:w="3686" w:type="dxa"/>
            <w:hideMark/>
          </w:tcPr>
          <w:p w:rsidR="004C6448" w:rsidRPr="004C6448" w:rsidRDefault="004C6448" w:rsidP="004C6448">
            <w:pPr>
              <w:widowControl w:val="0"/>
              <w:spacing w:after="0" w:line="240" w:lineRule="auto"/>
              <w:jc w:val="center"/>
              <w:rPr>
                <w:rFonts w:ascii="Times New Roman" w:eastAsia="Times New Roman" w:hAnsi="Times New Roman" w:cs="Times New Roman"/>
                <w:b/>
                <w:sz w:val="26"/>
                <w:szCs w:val="28"/>
              </w:rPr>
            </w:pPr>
            <w:r w:rsidRPr="004C6448">
              <w:rPr>
                <w:rFonts w:ascii="Times New Roman" w:eastAsia="Times New Roman" w:hAnsi="Times New Roman" w:cs="Times New Roman"/>
                <w:b/>
                <w:sz w:val="26"/>
                <w:szCs w:val="28"/>
              </w:rPr>
              <w:t>ỦY BAN NHÂN DÂN</w:t>
            </w:r>
          </w:p>
          <w:p w:rsidR="004C6448" w:rsidRPr="004C6448" w:rsidRDefault="00BB53AA" w:rsidP="005E33FF">
            <w:pPr>
              <w:widowControl w:val="0"/>
              <w:spacing w:after="0" w:line="240" w:lineRule="auto"/>
              <w:jc w:val="center"/>
              <w:rPr>
                <w:rFonts w:ascii="Times New Roman" w:eastAsia="Times New Roman" w:hAnsi="Times New Roman" w:cs="Times New Roman"/>
                <w:b/>
                <w:sz w:val="28"/>
                <w:szCs w:val="28"/>
              </w:rPr>
            </w:pPr>
            <w:r>
              <w:rPr>
                <w:rFonts w:ascii="Times New Roman" w:eastAsia="Calibri" w:hAnsi="Times New Roman" w:cs="Times New Roman"/>
                <w:noProof/>
                <w:sz w:val="28"/>
              </w:rPr>
              <mc:AlternateContent>
                <mc:Choice Requires="wps">
                  <w:drawing>
                    <wp:anchor distT="4294967289" distB="4294967289" distL="114300" distR="114300" simplePos="0" relativeHeight="251669504" behindDoc="0" locked="0" layoutInCell="1" allowOverlap="1">
                      <wp:simplePos x="0" y="0"/>
                      <wp:positionH relativeFrom="column">
                        <wp:posOffset>770255</wp:posOffset>
                      </wp:positionH>
                      <wp:positionV relativeFrom="paragraph">
                        <wp:posOffset>225424</wp:posOffset>
                      </wp:positionV>
                      <wp:extent cx="709930" cy="0"/>
                      <wp:effectExtent l="0" t="0" r="1397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5BDAB" id="Straight Connector 7" o:spid="_x0000_s1026" style="position:absolute;flip:y;z-index:251669504;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60.65pt,17.75pt" to="116.5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"/>
                  </w:pict>
                </mc:Fallback>
              </mc:AlternateContent>
            </w:r>
            <w:r w:rsidR="005E33FF">
              <w:rPr>
                <w:rFonts w:ascii="Times New Roman" w:eastAsia="Times New Roman" w:hAnsi="Times New Roman" w:cs="Times New Roman"/>
                <w:b/>
                <w:sz w:val="26"/>
                <w:szCs w:val="28"/>
              </w:rPr>
              <w:t xml:space="preserve">XÃ </w:t>
            </w:r>
            <w:r w:rsidR="004C6448" w:rsidRPr="004C6448">
              <w:rPr>
                <w:rFonts w:ascii="Times New Roman" w:eastAsia="Times New Roman" w:hAnsi="Times New Roman" w:cs="Times New Roman"/>
                <w:b/>
                <w:sz w:val="26"/>
                <w:szCs w:val="28"/>
              </w:rPr>
              <w:t xml:space="preserve">QUẢNG </w:t>
            </w:r>
            <w:r w:rsidR="005E33FF">
              <w:rPr>
                <w:rFonts w:ascii="Times New Roman" w:eastAsia="Times New Roman" w:hAnsi="Times New Roman" w:cs="Times New Roman"/>
                <w:b/>
                <w:sz w:val="26"/>
                <w:szCs w:val="28"/>
              </w:rPr>
              <w:t>THÀNH</w:t>
            </w:r>
          </w:p>
        </w:tc>
        <w:tc>
          <w:tcPr>
            <w:tcW w:w="5670" w:type="dxa"/>
            <w:hideMark/>
          </w:tcPr>
          <w:p w:rsidR="004C6448" w:rsidRPr="004C6448" w:rsidRDefault="004C6448" w:rsidP="004C6448">
            <w:pPr>
              <w:widowControl w:val="0"/>
              <w:spacing w:after="0" w:line="240" w:lineRule="auto"/>
              <w:rPr>
                <w:rFonts w:ascii="Times New Roman" w:eastAsia="Times New Roman" w:hAnsi="Times New Roman" w:cs="Times New Roman"/>
                <w:b/>
                <w:sz w:val="28"/>
                <w:szCs w:val="28"/>
              </w:rPr>
            </w:pPr>
            <w:r w:rsidRPr="004C6448">
              <w:rPr>
                <w:rFonts w:ascii="Times New Roman" w:eastAsia="Times New Roman" w:hAnsi="Times New Roman" w:cs="Times New Roman"/>
                <w:b/>
                <w:sz w:val="26"/>
                <w:szCs w:val="28"/>
              </w:rPr>
              <w:t>CỘNG HÒA XÃ HỘI CHỦ NGHĨA VIỆT NAM</w:t>
            </w:r>
          </w:p>
          <w:p w:rsidR="004C6448" w:rsidRPr="004C6448" w:rsidRDefault="004C6448" w:rsidP="004C6448">
            <w:pPr>
              <w:widowControl w:val="0"/>
              <w:spacing w:after="0" w:line="240" w:lineRule="auto"/>
              <w:jc w:val="center"/>
              <w:rPr>
                <w:rFonts w:ascii="Times New Roman" w:eastAsia="Times New Roman" w:hAnsi="Times New Roman" w:cs="Times New Roman"/>
                <w:b/>
                <w:sz w:val="28"/>
                <w:szCs w:val="28"/>
              </w:rPr>
            </w:pPr>
            <w:r w:rsidRPr="004C6448">
              <w:rPr>
                <w:rFonts w:ascii="Times New Roman" w:eastAsia="Times New Roman" w:hAnsi="Times New Roman" w:cs="Times New Roman"/>
                <w:b/>
                <w:sz w:val="28"/>
                <w:szCs w:val="28"/>
              </w:rPr>
              <w:t xml:space="preserve">Độc lập </w:t>
            </w:r>
            <w:r w:rsidRPr="004C6448">
              <w:rPr>
                <w:rFonts w:ascii="Times New Roman" w:eastAsia="Times New Roman" w:hAnsi="Times New Roman" w:cs="Times New Roman"/>
                <w:sz w:val="28"/>
                <w:szCs w:val="28"/>
              </w:rPr>
              <w:t>-</w:t>
            </w:r>
            <w:r w:rsidRPr="004C6448">
              <w:rPr>
                <w:rFonts w:ascii="Times New Roman" w:eastAsia="Times New Roman" w:hAnsi="Times New Roman" w:cs="Times New Roman"/>
                <w:b/>
                <w:sz w:val="28"/>
                <w:szCs w:val="28"/>
              </w:rPr>
              <w:t xml:space="preserve"> Tự do </w:t>
            </w:r>
            <w:r w:rsidRPr="004C6448">
              <w:rPr>
                <w:rFonts w:ascii="Times New Roman" w:eastAsia="Times New Roman" w:hAnsi="Times New Roman" w:cs="Times New Roman"/>
                <w:sz w:val="28"/>
                <w:szCs w:val="28"/>
              </w:rPr>
              <w:t>-</w:t>
            </w:r>
            <w:r w:rsidRPr="004C6448">
              <w:rPr>
                <w:rFonts w:ascii="Times New Roman" w:eastAsia="Times New Roman" w:hAnsi="Times New Roman" w:cs="Times New Roman"/>
                <w:b/>
                <w:sz w:val="28"/>
                <w:szCs w:val="28"/>
              </w:rPr>
              <w:t xml:space="preserve"> Hạnh phúc</w:t>
            </w:r>
          </w:p>
          <w:p w:rsidR="004C6448" w:rsidRPr="004C6448" w:rsidRDefault="00BB53AA" w:rsidP="004C6448">
            <w:pPr>
              <w:widowControl w:val="0"/>
              <w:spacing w:after="0" w:line="240" w:lineRule="auto"/>
              <w:jc w:val="both"/>
              <w:rPr>
                <w:rFonts w:ascii="Times New Roman" w:eastAsia="Times New Roman" w:hAnsi="Times New Roman" w:cs="Times New Roman"/>
                <w:b/>
                <w:sz w:val="28"/>
                <w:szCs w:val="28"/>
              </w:rPr>
            </w:pPr>
            <w:r>
              <w:rPr>
                <w:rFonts w:ascii="Times New Roman" w:eastAsia="Calibri" w:hAnsi="Times New Roman" w:cs="Times New Roman"/>
                <w:noProof/>
                <w:sz w:val="28"/>
              </w:rPr>
              <mc:AlternateContent>
                <mc:Choice Requires="wps">
                  <w:drawing>
                    <wp:anchor distT="4294967289" distB="4294967289" distL="114300" distR="114300" simplePos="0" relativeHeight="251670528" behindDoc="0" locked="0" layoutInCell="1" allowOverlap="1">
                      <wp:simplePos x="0" y="0"/>
                      <wp:positionH relativeFrom="column">
                        <wp:posOffset>636270</wp:posOffset>
                      </wp:positionH>
                      <wp:positionV relativeFrom="paragraph">
                        <wp:posOffset>38734</wp:posOffset>
                      </wp:positionV>
                      <wp:extent cx="2153285" cy="0"/>
                      <wp:effectExtent l="0" t="0" r="1841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3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5C5E3E" id="Straight Connector 2" o:spid="_x0000_s1026" style="position:absolute;z-index:25167052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50.1pt,3.05pt" to="219.6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RU+HQIAADY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"/>
                  </w:pict>
                </mc:Fallback>
              </mc:AlternateContent>
            </w:r>
          </w:p>
        </w:tc>
      </w:tr>
      <w:tr w:rsidR="004C6448" w:rsidRPr="004C6448" w:rsidTr="000D5985">
        <w:trPr>
          <w:trHeight w:val="282"/>
        </w:trPr>
        <w:tc>
          <w:tcPr>
            <w:tcW w:w="3686" w:type="dxa"/>
          </w:tcPr>
          <w:p w:rsidR="004C6448" w:rsidRPr="004C6448" w:rsidRDefault="004C6448" w:rsidP="004C6448">
            <w:pPr>
              <w:widowControl w:val="0"/>
              <w:spacing w:after="0" w:line="240" w:lineRule="auto"/>
              <w:jc w:val="center"/>
              <w:rPr>
                <w:rFonts w:ascii="Times New Roman" w:eastAsia="Times New Roman" w:hAnsi="Times New Roman" w:cs="Times New Roman"/>
                <w:sz w:val="26"/>
                <w:szCs w:val="26"/>
              </w:rPr>
            </w:pPr>
            <w:r w:rsidRPr="004C6448">
              <w:rPr>
                <w:rFonts w:ascii="Times New Roman" w:eastAsia="Times New Roman" w:hAnsi="Times New Roman" w:cs="Times New Roman"/>
                <w:sz w:val="26"/>
                <w:szCs w:val="26"/>
              </w:rPr>
              <w:t>Số:             /KH-UBND</w:t>
            </w:r>
          </w:p>
        </w:tc>
        <w:tc>
          <w:tcPr>
            <w:tcW w:w="5670" w:type="dxa"/>
            <w:hideMark/>
          </w:tcPr>
          <w:p w:rsidR="004C6448" w:rsidRPr="004C6448" w:rsidRDefault="005E33FF" w:rsidP="004C6448">
            <w:pPr>
              <w:widowControl w:val="0"/>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6"/>
                <w:szCs w:val="28"/>
              </w:rPr>
              <w:t xml:space="preserve">           Quảng Thành</w:t>
            </w:r>
            <w:r w:rsidR="004C6448" w:rsidRPr="004C6448">
              <w:rPr>
                <w:rFonts w:ascii="Times New Roman" w:eastAsia="Times New Roman" w:hAnsi="Times New Roman" w:cs="Times New Roman"/>
                <w:i/>
                <w:sz w:val="26"/>
                <w:szCs w:val="28"/>
              </w:rPr>
              <w:t>, ngày          tháng 01 năm 2024</w:t>
            </w:r>
          </w:p>
        </w:tc>
      </w:tr>
    </w:tbl>
    <w:p w:rsidR="000744A3" w:rsidRPr="004C6448" w:rsidRDefault="000744A3" w:rsidP="004C6448">
      <w:pPr>
        <w:widowControl w:val="0"/>
        <w:spacing w:after="0" w:line="276" w:lineRule="auto"/>
        <w:rPr>
          <w:rFonts w:ascii="Times New Roman" w:hAnsi="Times New Roman" w:cs="Times New Roman"/>
          <w:sz w:val="28"/>
          <w:szCs w:val="28"/>
        </w:rPr>
      </w:pPr>
    </w:p>
    <w:p w:rsidR="000744A3" w:rsidRPr="004C6448" w:rsidRDefault="006112CE" w:rsidP="004C6448">
      <w:pPr>
        <w:pStyle w:val="NormalWeb"/>
        <w:widowControl w:val="0"/>
        <w:shd w:val="clear" w:color="auto" w:fill="FFFFFF"/>
        <w:spacing w:before="0" w:beforeAutospacing="0" w:after="0" w:afterAutospacing="0" w:line="276" w:lineRule="auto"/>
        <w:jc w:val="center"/>
        <w:rPr>
          <w:b/>
          <w:bCs/>
          <w:sz w:val="28"/>
          <w:szCs w:val="28"/>
        </w:rPr>
      </w:pPr>
      <w:bookmarkStart w:id="0" w:name="loai_1"/>
      <w:r w:rsidRPr="004C6448">
        <w:rPr>
          <w:rStyle w:val="vn4"/>
          <w:b/>
          <w:bCs/>
          <w:sz w:val="28"/>
          <w:szCs w:val="28"/>
        </w:rPr>
        <w:t>KẾ HOẠCH</w:t>
      </w:r>
      <w:bookmarkEnd w:id="0"/>
    </w:p>
    <w:p w:rsidR="000744A3" w:rsidRPr="004C6448" w:rsidRDefault="006112CE" w:rsidP="004C6448">
      <w:pPr>
        <w:pStyle w:val="NormalWeb"/>
        <w:widowControl w:val="0"/>
        <w:shd w:val="clear" w:color="auto" w:fill="FFFFFF"/>
        <w:spacing w:before="0" w:beforeAutospacing="0" w:after="0" w:afterAutospacing="0" w:line="276" w:lineRule="auto"/>
        <w:jc w:val="center"/>
        <w:rPr>
          <w:b/>
          <w:bCs/>
          <w:sz w:val="28"/>
          <w:szCs w:val="28"/>
        </w:rPr>
      </w:pPr>
      <w:r w:rsidRPr="004C6448">
        <w:rPr>
          <w:b/>
          <w:bCs/>
          <w:sz w:val="28"/>
          <w:szCs w:val="28"/>
        </w:rPr>
        <w:t xml:space="preserve">Phát triển giáo dục nghề nghiệp và đào tạo nghề </w:t>
      </w:r>
    </w:p>
    <w:p w:rsidR="000744A3" w:rsidRPr="004C6448" w:rsidRDefault="006112CE" w:rsidP="004C6448">
      <w:pPr>
        <w:pStyle w:val="NormalWeb"/>
        <w:widowControl w:val="0"/>
        <w:shd w:val="clear" w:color="auto" w:fill="FFFFFF"/>
        <w:spacing w:before="0" w:beforeAutospacing="0" w:after="0" w:afterAutospacing="0" w:line="276" w:lineRule="auto"/>
        <w:jc w:val="center"/>
        <w:rPr>
          <w:b/>
          <w:bCs/>
          <w:sz w:val="28"/>
          <w:szCs w:val="28"/>
        </w:rPr>
      </w:pPr>
      <w:r w:rsidRPr="004C6448">
        <w:rPr>
          <w:b/>
          <w:bCs/>
          <w:sz w:val="28"/>
          <w:szCs w:val="28"/>
        </w:rPr>
        <w:t>cho lao động nông thôn năm 2024</w:t>
      </w:r>
    </w:p>
    <w:p w:rsidR="000744A3" w:rsidRPr="004C6448" w:rsidRDefault="00BB53AA" w:rsidP="004C6448">
      <w:pPr>
        <w:pStyle w:val="NormalWeb"/>
        <w:widowControl w:val="0"/>
        <w:shd w:val="clear" w:color="auto" w:fill="FFFFFF"/>
        <w:spacing w:before="0" w:beforeAutospacing="0" w:after="0" w:afterAutospacing="0" w:line="276" w:lineRule="auto"/>
        <w:jc w:val="center"/>
        <w:rPr>
          <w:color w:val="FF0000"/>
          <w:sz w:val="28"/>
          <w:szCs w:val="28"/>
        </w:rPr>
      </w:pPr>
      <w:r>
        <w:rPr>
          <w:noProof/>
          <w:color w:val="FF0000"/>
          <w:sz w:val="28"/>
          <w:szCs w:val="28"/>
        </w:rPr>
        <mc:AlternateContent>
          <mc:Choice Requires="wps">
            <w:drawing>
              <wp:anchor distT="4294967295" distB="4294967295" distL="114300" distR="114300" simplePos="0" relativeHeight="251667456" behindDoc="0" locked="0" layoutInCell="1" allowOverlap="1">
                <wp:simplePos x="0" y="0"/>
                <wp:positionH relativeFrom="column">
                  <wp:posOffset>2301240</wp:posOffset>
                </wp:positionH>
                <wp:positionV relativeFrom="paragraph">
                  <wp:posOffset>27304</wp:posOffset>
                </wp:positionV>
                <wp:extent cx="112395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2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8A341B1" id="Straight Connector 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81.2pt,2.15pt" to="269.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" strokecolor="black [3200]" strokeweight=".5pt">
                <v:stroke joinstyle="miter"/>
                <o:lock v:ext="edit" shapetype="f"/>
              </v:line>
            </w:pict>
          </mc:Fallback>
        </mc:AlternateContent>
      </w:r>
    </w:p>
    <w:p w:rsidR="000744A3" w:rsidRPr="004243E0" w:rsidRDefault="00F76CAA" w:rsidP="004243E0">
      <w:pPr>
        <w:pStyle w:val="NormalWeb"/>
        <w:widowControl w:val="0"/>
        <w:shd w:val="clear" w:color="auto" w:fill="FFFFFF"/>
        <w:spacing w:before="0" w:beforeAutospacing="0" w:after="0" w:afterAutospacing="0" w:line="276" w:lineRule="auto"/>
        <w:ind w:firstLine="709"/>
        <w:jc w:val="both"/>
        <w:rPr>
          <w:sz w:val="28"/>
          <w:szCs w:val="28"/>
        </w:rPr>
      </w:pPr>
      <w:r>
        <w:rPr>
          <w:sz w:val="28"/>
          <w:szCs w:val="28"/>
        </w:rPr>
        <w:t>Th</w:t>
      </w:r>
      <w:r w:rsidRPr="00F76CAA">
        <w:rPr>
          <w:sz w:val="28"/>
          <w:szCs w:val="28"/>
        </w:rPr>
        <w:t>ự</w:t>
      </w:r>
      <w:r>
        <w:rPr>
          <w:sz w:val="28"/>
          <w:szCs w:val="28"/>
        </w:rPr>
        <w:t>c hi</w:t>
      </w:r>
      <w:r w:rsidRPr="00F76CAA">
        <w:rPr>
          <w:sz w:val="28"/>
          <w:szCs w:val="28"/>
        </w:rPr>
        <w:t>ện</w:t>
      </w:r>
      <w:r>
        <w:rPr>
          <w:sz w:val="28"/>
          <w:szCs w:val="28"/>
        </w:rPr>
        <w:t xml:space="preserve"> </w:t>
      </w:r>
      <w:r w:rsidR="006112CE" w:rsidRPr="004C6448">
        <w:rPr>
          <w:sz w:val="28"/>
          <w:szCs w:val="28"/>
        </w:rPr>
        <w:t xml:space="preserve">Kế hoạch số 157/KH-UBND ngày 15/4/2022 của UBND tỉnh về thực hiện Chiến lược phát triển giáo dục nghề nghiệp giai đoạn 2021 - 2030, tầm nhìn đến năm 2045 trên địa bàn tỉnh Thừa Thiên Huế; Kế hoạch số 333/KH-UBND ngày 20/10/2023 của UBND tỉnh triển khai Kế hoạch số 133-KH/TU ngày 15/8/2023 của Tỉnh ủy Thừa Thiên Huế thực hiện Chỉ thị số 21-CT/TW ngày 04/5/2023 của Ban Bí thư về tiếp tục đổi mới, phát triển và nâng cao chất </w:t>
      </w:r>
      <w:r w:rsidR="006112CE" w:rsidRPr="00C7305F">
        <w:rPr>
          <w:sz w:val="28"/>
          <w:szCs w:val="28"/>
          <w:lang w:val="vi-VN"/>
        </w:rPr>
        <w:t>lượng</w:t>
      </w:r>
      <w:r w:rsidR="006112CE" w:rsidRPr="00C7305F">
        <w:rPr>
          <w:sz w:val="28"/>
          <w:szCs w:val="28"/>
        </w:rPr>
        <w:t xml:space="preserve"> phát triển giáo dục nghề nghiệp đến n</w:t>
      </w:r>
      <w:r w:rsidR="00F9324A" w:rsidRPr="00C7305F">
        <w:rPr>
          <w:sz w:val="28"/>
          <w:szCs w:val="28"/>
        </w:rPr>
        <w:t>ăm 2030, tầm nhìn đến năm 2045</w:t>
      </w:r>
      <w:r w:rsidR="006112CE" w:rsidRPr="00C7305F">
        <w:rPr>
          <w:sz w:val="28"/>
          <w:szCs w:val="28"/>
          <w:lang w:val="nl-NL"/>
        </w:rPr>
        <w:t>;</w:t>
      </w:r>
      <w:r w:rsidR="00C7305F" w:rsidRPr="00C7305F">
        <w:rPr>
          <w:sz w:val="28"/>
          <w:szCs w:val="28"/>
          <w:lang w:val="nl-NL"/>
        </w:rPr>
        <w:t xml:space="preserve"> </w:t>
      </w:r>
      <w:r w:rsidR="00C7305F" w:rsidRPr="00C7305F">
        <w:rPr>
          <w:spacing w:val="-2"/>
          <w:sz w:val="28"/>
          <w:szCs w:val="28"/>
          <w:lang w:val="en-GB" w:eastAsia="en-GB"/>
        </w:rPr>
        <w:t>Quyết định số 3062/QĐ-UBND ngày 28/12/2023 của UBND huyện về việc ban hành Chương trình công tác năm 2024</w:t>
      </w:r>
      <w:r w:rsidR="006112CE" w:rsidRPr="004C6448">
        <w:rPr>
          <w:sz w:val="28"/>
          <w:szCs w:val="28"/>
          <w:lang w:val="nl-NL"/>
        </w:rPr>
        <w:t xml:space="preserve">, </w:t>
      </w:r>
      <w:r w:rsidR="002C6932" w:rsidRPr="004C6448">
        <w:rPr>
          <w:sz w:val="28"/>
          <w:szCs w:val="28"/>
        </w:rPr>
        <w:t>Kế hoạch</w:t>
      </w:r>
      <w:r w:rsidR="002C6932">
        <w:rPr>
          <w:sz w:val="28"/>
          <w:szCs w:val="28"/>
        </w:rPr>
        <w:t xml:space="preserve"> số 30/KH-UBND ngày 18/01/2024 của UBND huyện về</w:t>
      </w:r>
      <w:r w:rsidR="002C6932" w:rsidRPr="004C6448">
        <w:rPr>
          <w:sz w:val="28"/>
          <w:szCs w:val="28"/>
        </w:rPr>
        <w:t xml:space="preserve"> </w:t>
      </w:r>
      <w:r w:rsidR="002C6932">
        <w:rPr>
          <w:sz w:val="28"/>
          <w:szCs w:val="28"/>
        </w:rPr>
        <w:t>p</w:t>
      </w:r>
      <w:r w:rsidR="002C6932" w:rsidRPr="004C6448">
        <w:rPr>
          <w:sz w:val="28"/>
          <w:szCs w:val="28"/>
        </w:rPr>
        <w:t>hát triển giáo dục nghề nghiệp và đào tạo nghề cho lao động nông thôn huyện năm 2024</w:t>
      </w:r>
      <w:r w:rsidR="002C6932">
        <w:rPr>
          <w:sz w:val="28"/>
          <w:szCs w:val="28"/>
        </w:rPr>
        <w:t xml:space="preserve">; </w:t>
      </w:r>
      <w:r w:rsidR="006112CE" w:rsidRPr="004C6448">
        <w:rPr>
          <w:sz w:val="28"/>
          <w:szCs w:val="28"/>
        </w:rPr>
        <w:t xml:space="preserve">UBND </w:t>
      </w:r>
      <w:r w:rsidR="00F72355">
        <w:rPr>
          <w:sz w:val="28"/>
          <w:szCs w:val="28"/>
        </w:rPr>
        <w:t xml:space="preserve">xã </w:t>
      </w:r>
      <w:r w:rsidR="006112CE" w:rsidRPr="004C6448">
        <w:rPr>
          <w:sz w:val="28"/>
          <w:szCs w:val="28"/>
        </w:rPr>
        <w:t xml:space="preserve">ban hành Kế hoạch </w:t>
      </w:r>
      <w:r w:rsidR="0093715D">
        <w:rPr>
          <w:sz w:val="28"/>
          <w:szCs w:val="28"/>
        </w:rPr>
        <w:t>p</w:t>
      </w:r>
      <w:r w:rsidR="006112CE" w:rsidRPr="004C6448">
        <w:rPr>
          <w:sz w:val="28"/>
          <w:szCs w:val="28"/>
        </w:rPr>
        <w:t xml:space="preserve">hát triển giáo dục nghề nghiệp và đào tạo nghề cho lao động nông thôn </w:t>
      </w:r>
      <w:bookmarkStart w:id="1" w:name="_GoBack"/>
      <w:bookmarkEnd w:id="1"/>
      <w:r w:rsidR="006112CE" w:rsidRPr="004C6448">
        <w:rPr>
          <w:sz w:val="28"/>
          <w:szCs w:val="28"/>
        </w:rPr>
        <w:t>năm 2024, cụ thể như sau:</w:t>
      </w:r>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sz w:val="28"/>
          <w:szCs w:val="28"/>
        </w:rPr>
      </w:pPr>
      <w:bookmarkStart w:id="2" w:name="muc_1"/>
      <w:r w:rsidRPr="004C6448">
        <w:rPr>
          <w:b/>
          <w:bCs/>
          <w:sz w:val="28"/>
          <w:szCs w:val="28"/>
        </w:rPr>
        <w:t>I. MỤC TIÊU, CHỈ TIÊU</w:t>
      </w:r>
      <w:bookmarkEnd w:id="2"/>
      <w:r w:rsidRPr="004C6448">
        <w:rPr>
          <w:b/>
          <w:bCs/>
          <w:sz w:val="28"/>
          <w:szCs w:val="28"/>
        </w:rPr>
        <w:t xml:space="preserve"> VÀ ĐỐI TƯỢNG ÁP DỤNG</w:t>
      </w:r>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sz w:val="28"/>
          <w:szCs w:val="28"/>
        </w:rPr>
      </w:pPr>
      <w:r w:rsidRPr="004C6448">
        <w:rPr>
          <w:b/>
          <w:bCs/>
          <w:sz w:val="28"/>
          <w:szCs w:val="28"/>
        </w:rPr>
        <w:t>1. Mục tiêu</w:t>
      </w:r>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sz w:val="28"/>
          <w:szCs w:val="28"/>
          <w:lang w:val="es-DO"/>
        </w:rPr>
      </w:pPr>
      <w:r w:rsidRPr="004C6448">
        <w:rPr>
          <w:sz w:val="28"/>
          <w:szCs w:val="28"/>
          <w:lang w:val="es-DO"/>
        </w:rPr>
        <w:t>Phát triển giáo dục nghề nghiệp nhằm đào tạo nguồn nhân lực phục vụ trực tiếp cho sản xuất, kinh doanh và dịch vụ; có năng lực hành nghề tương ứng với trình độ đào tạo; có đạo đức, sức khỏe; có trách nhiệm nghề nghiệp, có khả năng sáng tạo, thích ứng với môi trường làm việc trong bối cảnh hội nhập kinh tế quốc tế và chuyển đổi số trong thời kỳ cách mạng công n</w:t>
      </w:r>
      <w:r w:rsidR="00C5544B">
        <w:rPr>
          <w:sz w:val="28"/>
          <w:szCs w:val="28"/>
          <w:lang w:val="es-DO"/>
        </w:rPr>
        <w:t>ghiệp 4.0; tạo điều kiện cho ng</w:t>
      </w:r>
      <w:r w:rsidRPr="004C6448">
        <w:rPr>
          <w:sz w:val="28"/>
          <w:szCs w:val="28"/>
          <w:lang w:val="es-DO"/>
        </w:rPr>
        <w:t>ười học sau khi hoàn thành chương trình, khóa học có khả năng tự tìm, tự tạo việc làm, nâng cao thu nhập, góp phần vào sự nghiệp phát triển kinh tế, đảm bảo an sinh xã hội trên địa bàn</w:t>
      </w:r>
      <w:r w:rsidR="007710E3">
        <w:rPr>
          <w:sz w:val="28"/>
          <w:szCs w:val="28"/>
          <w:lang w:val="es-DO"/>
        </w:rPr>
        <w:t xml:space="preserve"> xã</w:t>
      </w:r>
      <w:r w:rsidRPr="004C6448">
        <w:rPr>
          <w:sz w:val="28"/>
          <w:szCs w:val="28"/>
          <w:lang w:val="es-DO"/>
        </w:rPr>
        <w:t>.</w:t>
      </w:r>
    </w:p>
    <w:p w:rsidR="000744A3" w:rsidRPr="004C6448" w:rsidRDefault="006112CE" w:rsidP="004C6448">
      <w:pPr>
        <w:widowControl w:val="0"/>
        <w:spacing w:after="0" w:line="276" w:lineRule="auto"/>
        <w:ind w:firstLine="709"/>
        <w:rPr>
          <w:rFonts w:ascii="Times New Roman" w:eastAsia="Times New Roman" w:hAnsi="Times New Roman" w:cs="Times New Roman"/>
          <w:b/>
          <w:bCs/>
          <w:sz w:val="28"/>
          <w:szCs w:val="28"/>
          <w:lang w:val="es-DO"/>
        </w:rPr>
      </w:pPr>
      <w:r w:rsidRPr="004C6448">
        <w:rPr>
          <w:rFonts w:ascii="Times New Roman" w:hAnsi="Times New Roman" w:cs="Times New Roman"/>
          <w:b/>
          <w:bCs/>
          <w:sz w:val="28"/>
          <w:szCs w:val="28"/>
          <w:lang w:val="es-DO"/>
        </w:rPr>
        <w:t>2. Chỉ tiêu</w:t>
      </w:r>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sz w:val="28"/>
          <w:szCs w:val="28"/>
          <w:lang w:val="es-DO"/>
        </w:rPr>
      </w:pPr>
      <w:r w:rsidRPr="004C6448">
        <w:rPr>
          <w:sz w:val="28"/>
          <w:szCs w:val="28"/>
          <w:lang w:val="es-DO"/>
        </w:rPr>
        <w:t xml:space="preserve">- </w:t>
      </w:r>
      <w:r w:rsidR="007E3F61">
        <w:rPr>
          <w:sz w:val="28"/>
          <w:szCs w:val="28"/>
          <w:lang w:val="es-DO"/>
        </w:rPr>
        <w:t>Phối hợp với các ngành, các cấp t</w:t>
      </w:r>
      <w:r w:rsidRPr="004C6448">
        <w:rPr>
          <w:sz w:val="28"/>
          <w:szCs w:val="28"/>
          <w:lang w:val="es-DO"/>
        </w:rPr>
        <w:t>uyển sinh, đào tạo cho 30 lao động</w:t>
      </w:r>
      <w:r w:rsidRPr="004C6448">
        <w:rPr>
          <w:sz w:val="28"/>
          <w:szCs w:val="28"/>
          <w:lang w:val="vi-VN"/>
        </w:rPr>
        <w:t xml:space="preserve"> trình độ trung cấp, cao đẳng, sơ cấp và đào tạo dưới 3 tháng</w:t>
      </w:r>
      <w:r w:rsidRPr="004C6448">
        <w:rPr>
          <w:sz w:val="28"/>
          <w:szCs w:val="28"/>
          <w:lang w:val="es-DO"/>
        </w:rPr>
        <w:t xml:space="preserve">. </w:t>
      </w:r>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sz w:val="28"/>
          <w:szCs w:val="28"/>
          <w:lang w:val="es-DO"/>
        </w:rPr>
      </w:pPr>
      <w:r w:rsidRPr="004C6448">
        <w:rPr>
          <w:sz w:val="28"/>
          <w:szCs w:val="28"/>
          <w:lang w:val="es-DO"/>
        </w:rPr>
        <w:t xml:space="preserve">- Phấn đấu đến cuối năm 2024  tỷ lệ lao động qua đào tạo đạt trên </w:t>
      </w:r>
      <w:r w:rsidR="007E3F61">
        <w:rPr>
          <w:sz w:val="28"/>
          <w:szCs w:val="28"/>
          <w:lang w:val="es-DO"/>
        </w:rPr>
        <w:t>80</w:t>
      </w:r>
      <w:r w:rsidRPr="004C6448">
        <w:rPr>
          <w:sz w:val="28"/>
          <w:szCs w:val="28"/>
          <w:lang w:val="es-DO"/>
        </w:rPr>
        <w:t>%.</w:t>
      </w:r>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b/>
          <w:sz w:val="28"/>
          <w:szCs w:val="28"/>
          <w:lang w:val="es-DO"/>
        </w:rPr>
      </w:pPr>
      <w:r w:rsidRPr="004C6448">
        <w:rPr>
          <w:b/>
          <w:sz w:val="28"/>
          <w:szCs w:val="28"/>
          <w:lang w:val="es-DO"/>
        </w:rPr>
        <w:t>3. Đối tượng áp dụng</w:t>
      </w:r>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sz w:val="28"/>
          <w:szCs w:val="28"/>
          <w:lang w:val="es-DO"/>
        </w:rPr>
      </w:pPr>
      <w:r w:rsidRPr="004C6448">
        <w:rPr>
          <w:sz w:val="28"/>
          <w:szCs w:val="28"/>
          <w:lang w:val="es-DO"/>
        </w:rPr>
        <w:t>a) Các cơ quan, các cơ sở giáo dục nghề nghiệp, các công ty, doanh nghiệp và tổ chức, cá nhân có liên quan trên địa bàn huyện</w:t>
      </w:r>
      <w:r w:rsidR="00B0748B">
        <w:rPr>
          <w:sz w:val="28"/>
          <w:szCs w:val="28"/>
          <w:lang w:val="es-DO"/>
        </w:rPr>
        <w:t>, xã</w:t>
      </w:r>
      <w:r w:rsidRPr="004C6448">
        <w:rPr>
          <w:sz w:val="28"/>
          <w:szCs w:val="28"/>
          <w:lang w:val="es-DO"/>
        </w:rPr>
        <w:t>.</w:t>
      </w:r>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sz w:val="28"/>
          <w:szCs w:val="28"/>
          <w:lang w:val="es-DO"/>
        </w:rPr>
      </w:pPr>
      <w:r w:rsidRPr="004C6448">
        <w:rPr>
          <w:sz w:val="28"/>
          <w:szCs w:val="28"/>
          <w:lang w:val="es-DO"/>
        </w:rPr>
        <w:t>b) Người lao động trong độ tuổi có trình độ học vấn, sức khỏe phù hợp với</w:t>
      </w:r>
      <w:r w:rsidRPr="004C6448">
        <w:rPr>
          <w:sz w:val="28"/>
          <w:szCs w:val="28"/>
          <w:lang w:val="vi-VN"/>
        </w:rPr>
        <w:t xml:space="preserve"> </w:t>
      </w:r>
      <w:r w:rsidRPr="004C6448">
        <w:rPr>
          <w:sz w:val="28"/>
          <w:szCs w:val="28"/>
          <w:lang w:val="vi-VN"/>
        </w:rPr>
        <w:lastRenderedPageBreak/>
        <w:t>ngành</w:t>
      </w:r>
      <w:r w:rsidRPr="004C6448">
        <w:rPr>
          <w:sz w:val="28"/>
          <w:szCs w:val="28"/>
          <w:lang w:val="es-DO"/>
        </w:rPr>
        <w:t xml:space="preserve"> nghề cần </w:t>
      </w:r>
      <w:r w:rsidRPr="004C6448">
        <w:rPr>
          <w:sz w:val="28"/>
          <w:szCs w:val="28"/>
          <w:lang w:val="vi-VN"/>
        </w:rPr>
        <w:t>đào tạo</w:t>
      </w:r>
      <w:r w:rsidRPr="004C6448">
        <w:rPr>
          <w:sz w:val="28"/>
          <w:szCs w:val="28"/>
          <w:lang w:val="es-DO"/>
        </w:rPr>
        <w:t>. Trong đó:</w:t>
      </w:r>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sz w:val="28"/>
          <w:szCs w:val="28"/>
          <w:lang w:val="es-DO"/>
        </w:rPr>
      </w:pPr>
      <w:r w:rsidRPr="004C6448">
        <w:rPr>
          <w:sz w:val="28"/>
          <w:szCs w:val="28"/>
          <w:lang w:val="es-DO"/>
        </w:rPr>
        <w:t xml:space="preserve">- Đào tạo lao động có trình độ, tay nghề cao đáp ứng nhu cầu </w:t>
      </w:r>
      <w:r w:rsidRPr="004C6448">
        <w:rPr>
          <w:sz w:val="28"/>
          <w:szCs w:val="28"/>
          <w:lang w:val="vi-VN"/>
        </w:rPr>
        <w:t>của</w:t>
      </w:r>
      <w:r w:rsidRPr="004C6448">
        <w:rPr>
          <w:sz w:val="28"/>
          <w:szCs w:val="28"/>
          <w:lang w:val="es-DO"/>
        </w:rPr>
        <w:t xml:space="preserve"> nhà tuyển dụng.</w:t>
      </w:r>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sz w:val="28"/>
          <w:szCs w:val="28"/>
          <w:lang w:val="es-DO"/>
        </w:rPr>
      </w:pPr>
      <w:r w:rsidRPr="004C6448">
        <w:rPr>
          <w:sz w:val="28"/>
          <w:szCs w:val="28"/>
          <w:lang w:val="es-DO"/>
        </w:rPr>
        <w:t>- Thực hiện hỗ trợ đào tạo nghề cho người lao động trong độ tuổi thuộc các đối tượng: Người lao động thuộc hộ nghèo, hộ cận nghèo, hộ mới thoát nghèo, người lao động có thu nhập thấp theo quy định của Chương trình mục tiêu quốc gia giảm nghèo bền vững giai đoạn 2021 - 2025.</w:t>
      </w:r>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sz w:val="28"/>
          <w:szCs w:val="28"/>
          <w:lang w:val="es-DO"/>
        </w:rPr>
      </w:pPr>
      <w:r w:rsidRPr="004C6448">
        <w:rPr>
          <w:sz w:val="28"/>
          <w:szCs w:val="28"/>
          <w:lang w:val="es-DO"/>
        </w:rPr>
        <w:t>- Thực hiện h</w:t>
      </w:r>
      <w:r w:rsidRPr="004C6448">
        <w:rPr>
          <w:sz w:val="28"/>
          <w:szCs w:val="28"/>
          <w:lang w:val="vi-VN"/>
        </w:rPr>
        <w:t>ỗ</w:t>
      </w:r>
      <w:r w:rsidRPr="004C6448">
        <w:rPr>
          <w:sz w:val="28"/>
          <w:szCs w:val="28"/>
          <w:lang w:val="es-DO"/>
        </w:rPr>
        <w:t xml:space="preserve"> trợ đào tạo nghề cho lao động nữ, lao động nông thôn, người khuyết tật; trong</w:t>
      </w:r>
      <w:r w:rsidR="004B76F0">
        <w:rPr>
          <w:sz w:val="28"/>
          <w:szCs w:val="28"/>
          <w:lang w:val="es-DO"/>
        </w:rPr>
        <w:t xml:space="preserve"> đó ưu tiên người khuyết tật và</w:t>
      </w:r>
      <w:r w:rsidRPr="004C6448">
        <w:rPr>
          <w:sz w:val="28"/>
          <w:szCs w:val="28"/>
          <w:lang w:val="es-DO"/>
        </w:rPr>
        <w:t xml:space="preserve"> người</w:t>
      </w:r>
      <w:r w:rsidRPr="004C6448">
        <w:rPr>
          <w:sz w:val="28"/>
          <w:szCs w:val="28"/>
          <w:lang w:val="vi-VN"/>
        </w:rPr>
        <w:t xml:space="preserve"> lao động</w:t>
      </w:r>
      <w:r w:rsidRPr="004C6448">
        <w:rPr>
          <w:sz w:val="28"/>
          <w:szCs w:val="28"/>
          <w:lang w:val="es-DO"/>
        </w:rPr>
        <w:t xml:space="preserve"> thuộc hộ gia đình bị thu hồi đất nông nghiệp, đất kinh doanh, lao động nữ bị mất việc làm, ngư dân, người chấp hành xong án phạt tù theo Chương trình mục tiêu quốc gia xây dựng nông thôn mới giai đoạn 2021 - 2025</w:t>
      </w:r>
      <w:r w:rsidRPr="004C6448">
        <w:rPr>
          <w:sz w:val="28"/>
          <w:szCs w:val="28"/>
          <w:lang w:val="vi-VN"/>
        </w:rPr>
        <w:t>, Chương trình giảm nghèo bền vững.</w:t>
      </w:r>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sz w:val="28"/>
          <w:szCs w:val="28"/>
          <w:lang w:val="es-DO"/>
        </w:rPr>
      </w:pPr>
      <w:r w:rsidRPr="004C6448">
        <w:rPr>
          <w:sz w:val="28"/>
          <w:szCs w:val="28"/>
          <w:lang w:val="es-DO"/>
        </w:rPr>
        <w:t xml:space="preserve">- Đào tạo trình độ sơ cấp cho thanh niên hoàn thành nghĩa vụ quân sự, nghĩa vụ công an, thanh niên tình nguyện năm 2024 theo hợp </w:t>
      </w:r>
      <w:r w:rsidRPr="004C6448">
        <w:rPr>
          <w:sz w:val="28"/>
          <w:szCs w:val="28"/>
          <w:lang w:val="vi-VN"/>
        </w:rPr>
        <w:t>đồng</w:t>
      </w:r>
      <w:r w:rsidRPr="004C6448">
        <w:rPr>
          <w:sz w:val="28"/>
          <w:szCs w:val="28"/>
          <w:lang w:val="es-DO"/>
        </w:rPr>
        <w:t xml:space="preserve"> được quy định tại Nghị định 61/2015/NĐ-CP ngày 09/7/2015 của Chính phủ về chính sách hỗ trợ tạo việc làm từ Quỹ quốc gia về việc làm và hướng dẫn tại Thông tư 43/TT-BLĐTBXH ngày 28/12/2016 của Bộ Lao động - Thương binh và Xã hội hướng dẫn thực hiện chính sách hỗ trợ đào tạo nghề cho đối tượng quy định tại Nghị định 61/2015/NĐ-CP của Chính phủ</w:t>
      </w:r>
      <w:r w:rsidRPr="004C6448">
        <w:rPr>
          <w:sz w:val="28"/>
          <w:szCs w:val="28"/>
          <w:lang w:val="vi-VN"/>
        </w:rPr>
        <w:t>.</w:t>
      </w:r>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sz w:val="28"/>
          <w:szCs w:val="28"/>
          <w:lang w:val="es-DO"/>
        </w:rPr>
      </w:pPr>
      <w:r w:rsidRPr="004C6448">
        <w:rPr>
          <w:sz w:val="28"/>
          <w:szCs w:val="28"/>
          <w:lang w:val="es-DO"/>
        </w:rPr>
        <w:t>- Đối tượng khác có nhu cầu học nghề gắn với giải quyết việc làm.</w:t>
      </w:r>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b/>
          <w:bCs/>
          <w:sz w:val="28"/>
          <w:szCs w:val="28"/>
          <w:lang w:val="es-DO"/>
        </w:rPr>
      </w:pPr>
      <w:bookmarkStart w:id="3" w:name="muc_2"/>
      <w:r w:rsidRPr="004C6448">
        <w:rPr>
          <w:b/>
          <w:bCs/>
          <w:sz w:val="28"/>
          <w:szCs w:val="28"/>
          <w:lang w:val="es-DO"/>
        </w:rPr>
        <w:t>II. NHIỆM VỤ VÀ GIẢI PHÁP CHỦ YẾU</w:t>
      </w:r>
      <w:bookmarkEnd w:id="3"/>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b/>
          <w:bCs/>
          <w:sz w:val="28"/>
          <w:szCs w:val="28"/>
          <w:lang w:val="es-DO"/>
        </w:rPr>
      </w:pPr>
      <w:r w:rsidRPr="004C6448">
        <w:rPr>
          <w:b/>
          <w:bCs/>
          <w:sz w:val="28"/>
          <w:szCs w:val="28"/>
          <w:lang w:val="es-DO"/>
        </w:rPr>
        <w:t>1. Nhiệm vụ</w:t>
      </w:r>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sz w:val="28"/>
          <w:szCs w:val="28"/>
          <w:lang w:val="es-DO"/>
        </w:rPr>
      </w:pPr>
      <w:r w:rsidRPr="004C6448">
        <w:rPr>
          <w:sz w:val="28"/>
          <w:szCs w:val="28"/>
          <w:lang w:val="es-DO"/>
        </w:rPr>
        <w:t>Thực hiện nhiệm vụ Phát triển giáo d</w:t>
      </w:r>
      <w:r w:rsidR="000C089B" w:rsidRPr="004C6448">
        <w:rPr>
          <w:sz w:val="28"/>
          <w:szCs w:val="28"/>
          <w:lang w:val="es-DO"/>
        </w:rPr>
        <w:t>ục nghề nghiệp và đào tạo nghề, cung cấp nhân lực có kỹ năng cho lực lượng lao động, đóng vai trò quan trọng trong việc nâng cao chất lượng nguồn nhân lực, phục vụ phát triển kinh tế của địa phương.</w:t>
      </w:r>
      <w:r w:rsidR="00D8109C" w:rsidRPr="004C6448">
        <w:rPr>
          <w:sz w:val="28"/>
          <w:szCs w:val="28"/>
          <w:lang w:val="es-DO"/>
        </w:rPr>
        <w:t xml:space="preserve"> Cụ thể:</w:t>
      </w:r>
    </w:p>
    <w:p w:rsidR="000C089B" w:rsidRPr="004C6448" w:rsidRDefault="004B76F0" w:rsidP="004C6448">
      <w:pPr>
        <w:pStyle w:val="NormalWeb"/>
        <w:widowControl w:val="0"/>
        <w:shd w:val="clear" w:color="auto" w:fill="FFFFFF"/>
        <w:spacing w:before="0" w:beforeAutospacing="0" w:after="0" w:afterAutospacing="0" w:line="276" w:lineRule="auto"/>
        <w:ind w:firstLine="709"/>
        <w:jc w:val="both"/>
        <w:rPr>
          <w:sz w:val="28"/>
          <w:szCs w:val="28"/>
          <w:lang w:val="es-DO"/>
        </w:rPr>
      </w:pPr>
      <w:r>
        <w:rPr>
          <w:sz w:val="28"/>
          <w:szCs w:val="28"/>
          <w:lang w:val="es-DO"/>
        </w:rPr>
        <w:t xml:space="preserve">- </w:t>
      </w:r>
      <w:r w:rsidR="000C089B" w:rsidRPr="004C6448">
        <w:rPr>
          <w:sz w:val="28"/>
          <w:szCs w:val="28"/>
          <w:lang w:val="es-DO"/>
        </w:rPr>
        <w:t>Đổi mới nội dung, chương trình, phương thức đào tạo,</w:t>
      </w:r>
      <w:r w:rsidR="00EC6FE4">
        <w:rPr>
          <w:sz w:val="28"/>
          <w:szCs w:val="28"/>
          <w:lang w:val="es-DO"/>
        </w:rPr>
        <w:t xml:space="preserve"> bảo đảm “</w:t>
      </w:r>
      <w:r w:rsidR="000C089B" w:rsidRPr="004C6448">
        <w:rPr>
          <w:sz w:val="28"/>
          <w:szCs w:val="28"/>
          <w:lang w:val="es-DO"/>
        </w:rPr>
        <w:t>học đi đôi với hành</w:t>
      </w:r>
      <w:r w:rsidR="00EC6FE4">
        <w:rPr>
          <w:sz w:val="28"/>
          <w:szCs w:val="28"/>
          <w:lang w:val="es-DO"/>
        </w:rPr>
        <w:t>”</w:t>
      </w:r>
      <w:r w:rsidR="000C089B" w:rsidRPr="004C6448">
        <w:rPr>
          <w:sz w:val="28"/>
          <w:szCs w:val="28"/>
          <w:lang w:val="es-DO"/>
        </w:rPr>
        <w:t>. Chú trọng đào tạo kỹ năng nghề gắn với giáo dục đạo đức, lối sống, ý thức kỷ luật, kỹ năng mềm, tác phong công nghiệp, nâng cao trình độ ngoại ngữ, kỹ năng số cho người học.</w:t>
      </w:r>
    </w:p>
    <w:p w:rsidR="000B68EA" w:rsidRPr="004C6448" w:rsidRDefault="004B76F0" w:rsidP="004C6448">
      <w:pPr>
        <w:pStyle w:val="NormalWeb"/>
        <w:widowControl w:val="0"/>
        <w:shd w:val="clear" w:color="auto" w:fill="FFFFFF"/>
        <w:spacing w:before="0" w:beforeAutospacing="0" w:after="0" w:afterAutospacing="0" w:line="276" w:lineRule="auto"/>
        <w:ind w:firstLine="709"/>
        <w:jc w:val="both"/>
        <w:rPr>
          <w:sz w:val="28"/>
          <w:szCs w:val="28"/>
          <w:lang w:val="es-DO"/>
        </w:rPr>
      </w:pPr>
      <w:r>
        <w:rPr>
          <w:sz w:val="28"/>
          <w:szCs w:val="28"/>
          <w:lang w:val="es-DO"/>
        </w:rPr>
        <w:t xml:space="preserve">- </w:t>
      </w:r>
      <w:r w:rsidR="000B68EA" w:rsidRPr="004C6448">
        <w:rPr>
          <w:sz w:val="28"/>
          <w:szCs w:val="28"/>
          <w:lang w:val="es-DO"/>
        </w:rPr>
        <w:t>Đẩy nhanh công tác giáo dục nghề nghiệp, đào tạo nghề cho người lao động; ưu tiên đào tạo nghề cho người lao động thuộc hộ nghèo, hộ cận nghèo, người khuyết tật, thanh niên hoàn thành nghĩa vụ quân sự, nghĩa vụ công an, thanh niên xung phong, và các đối tượng yếu thế.</w:t>
      </w:r>
    </w:p>
    <w:p w:rsidR="000C089B" w:rsidRPr="004C6448" w:rsidRDefault="004B76F0" w:rsidP="004C6448">
      <w:pPr>
        <w:pStyle w:val="NormalWeb"/>
        <w:widowControl w:val="0"/>
        <w:shd w:val="clear" w:color="auto" w:fill="FFFFFF"/>
        <w:spacing w:before="0" w:beforeAutospacing="0" w:after="0" w:afterAutospacing="0" w:line="276" w:lineRule="auto"/>
        <w:ind w:firstLine="709"/>
        <w:jc w:val="both"/>
        <w:rPr>
          <w:sz w:val="28"/>
          <w:szCs w:val="28"/>
          <w:lang w:val="es-DO"/>
        </w:rPr>
      </w:pPr>
      <w:r>
        <w:rPr>
          <w:sz w:val="28"/>
          <w:szCs w:val="28"/>
          <w:lang w:val="es-DO"/>
        </w:rPr>
        <w:t xml:space="preserve">- </w:t>
      </w:r>
      <w:r w:rsidR="000C089B" w:rsidRPr="004C6448">
        <w:rPr>
          <w:sz w:val="28"/>
          <w:szCs w:val="28"/>
          <w:lang w:val="es-DO"/>
        </w:rPr>
        <w:t>Nâng cao hiệu quả liên kết, hợp tác với các cơ sở GDNN trên địa bàn tỉnh</w:t>
      </w:r>
      <w:r w:rsidR="001A6972">
        <w:rPr>
          <w:sz w:val="28"/>
          <w:szCs w:val="28"/>
          <w:lang w:val="es-DO"/>
        </w:rPr>
        <w:t>, huyện</w:t>
      </w:r>
      <w:r w:rsidR="000C089B" w:rsidRPr="004C6448">
        <w:rPr>
          <w:sz w:val="28"/>
          <w:szCs w:val="28"/>
          <w:lang w:val="es-DO"/>
        </w:rPr>
        <w:t xml:space="preserve"> để tuyển sinh, đào tạo các ngành nghề mới đáp ứng nhu cầu của thị trường lao động.</w:t>
      </w:r>
    </w:p>
    <w:p w:rsidR="000C089B" w:rsidRPr="004C6448" w:rsidRDefault="006159B4" w:rsidP="004C6448">
      <w:pPr>
        <w:pStyle w:val="NormalWeb"/>
        <w:widowControl w:val="0"/>
        <w:shd w:val="clear" w:color="auto" w:fill="FFFFFF"/>
        <w:spacing w:before="0" w:beforeAutospacing="0" w:after="0" w:afterAutospacing="0" w:line="276" w:lineRule="auto"/>
        <w:ind w:firstLine="709"/>
        <w:jc w:val="both"/>
        <w:rPr>
          <w:sz w:val="28"/>
          <w:szCs w:val="28"/>
          <w:lang w:val="es-DO"/>
        </w:rPr>
      </w:pPr>
      <w:r>
        <w:rPr>
          <w:sz w:val="28"/>
          <w:szCs w:val="28"/>
          <w:lang w:val="es-DO"/>
        </w:rPr>
        <w:t xml:space="preserve">- </w:t>
      </w:r>
      <w:r w:rsidR="000C089B" w:rsidRPr="004C6448">
        <w:rPr>
          <w:sz w:val="28"/>
          <w:szCs w:val="28"/>
          <w:lang w:val="es-DO"/>
        </w:rPr>
        <w:t>Tăng cường nguồn lực</w:t>
      </w:r>
      <w:r w:rsidR="009D48CA" w:rsidRPr="004C6448">
        <w:rPr>
          <w:sz w:val="28"/>
          <w:szCs w:val="28"/>
          <w:lang w:val="es-DO"/>
        </w:rPr>
        <w:t xml:space="preserve"> </w:t>
      </w:r>
      <w:r w:rsidR="000C089B" w:rsidRPr="004C6448">
        <w:rPr>
          <w:sz w:val="28"/>
          <w:szCs w:val="28"/>
          <w:lang w:val="es-DO"/>
        </w:rPr>
        <w:t xml:space="preserve">cho GDNN, nhất là cho đào tạo nhân lực chất lượng cao, các ngành, nghề </w:t>
      </w:r>
      <w:r w:rsidR="003814F2" w:rsidRPr="004C6448">
        <w:rPr>
          <w:sz w:val="28"/>
          <w:szCs w:val="28"/>
          <w:lang w:val="es-DO"/>
        </w:rPr>
        <w:t>đào tạo có thế mạnh gắn với nhu cầu thị trường lao động</w:t>
      </w:r>
      <w:r w:rsidR="000C089B" w:rsidRPr="004C6448">
        <w:rPr>
          <w:sz w:val="28"/>
          <w:szCs w:val="28"/>
          <w:lang w:val="es-DO"/>
        </w:rPr>
        <w:t>. </w:t>
      </w:r>
    </w:p>
    <w:p w:rsidR="000744A3" w:rsidRPr="00203985" w:rsidRDefault="006112CE" w:rsidP="004C6448">
      <w:pPr>
        <w:pStyle w:val="NormalWeb"/>
        <w:widowControl w:val="0"/>
        <w:shd w:val="clear" w:color="auto" w:fill="FFFFFF"/>
        <w:spacing w:before="0" w:beforeAutospacing="0" w:after="0" w:afterAutospacing="0" w:line="276" w:lineRule="auto"/>
        <w:ind w:firstLine="709"/>
        <w:jc w:val="both"/>
        <w:rPr>
          <w:b/>
          <w:sz w:val="28"/>
          <w:szCs w:val="28"/>
          <w:lang w:val="es-DO"/>
        </w:rPr>
      </w:pPr>
      <w:r w:rsidRPr="00203985">
        <w:rPr>
          <w:b/>
          <w:sz w:val="28"/>
          <w:szCs w:val="28"/>
          <w:lang w:val="es-DO"/>
        </w:rPr>
        <w:lastRenderedPageBreak/>
        <w:t>2. Giải pháp</w:t>
      </w:r>
    </w:p>
    <w:p w:rsidR="000744A3" w:rsidRPr="00203985" w:rsidRDefault="006112CE" w:rsidP="004C6448">
      <w:pPr>
        <w:pStyle w:val="NormalWeb"/>
        <w:widowControl w:val="0"/>
        <w:shd w:val="clear" w:color="auto" w:fill="FFFFFF"/>
        <w:spacing w:before="0" w:beforeAutospacing="0" w:after="0" w:afterAutospacing="0" w:line="276" w:lineRule="auto"/>
        <w:ind w:firstLine="709"/>
        <w:jc w:val="both"/>
        <w:rPr>
          <w:b/>
          <w:bCs/>
          <w:sz w:val="28"/>
          <w:szCs w:val="28"/>
          <w:lang w:val="es-DO"/>
        </w:rPr>
      </w:pPr>
      <w:bookmarkStart w:id="4" w:name="dieu_1"/>
      <w:r w:rsidRPr="00203985">
        <w:rPr>
          <w:b/>
          <w:bCs/>
          <w:sz w:val="28"/>
          <w:szCs w:val="28"/>
          <w:lang w:val="es-DO"/>
        </w:rPr>
        <w:t xml:space="preserve">a) Nhóm giải pháp về thông tin, truyên truyền và tư vấn học nghề </w:t>
      </w:r>
      <w:bookmarkEnd w:id="4"/>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rStyle w:val="fontstyle01"/>
          <w:color w:val="auto"/>
          <w:lang w:val="es-DO"/>
        </w:rPr>
      </w:pPr>
      <w:r w:rsidRPr="004C6448">
        <w:rPr>
          <w:rStyle w:val="fontstyle01"/>
          <w:color w:val="auto"/>
          <w:lang w:val="vi-VN"/>
        </w:rPr>
        <w:t>- T</w:t>
      </w:r>
      <w:r w:rsidRPr="004C6448">
        <w:rPr>
          <w:rStyle w:val="fontstyle01"/>
          <w:color w:val="auto"/>
          <w:lang w:val="es-DO"/>
        </w:rPr>
        <w:t>iếp tục tuyên truyền các chủ trương của</w:t>
      </w:r>
      <w:r w:rsidRPr="004C6448">
        <w:rPr>
          <w:rStyle w:val="fontstyle01"/>
          <w:color w:val="auto"/>
          <w:lang w:val="vi-VN"/>
        </w:rPr>
        <w:t xml:space="preserve"> Đ</w:t>
      </w:r>
      <w:r w:rsidRPr="004C6448">
        <w:rPr>
          <w:rStyle w:val="fontstyle01"/>
          <w:color w:val="auto"/>
          <w:lang w:val="es-DO"/>
        </w:rPr>
        <w:t xml:space="preserve">ảng, chính sách pháp luật của </w:t>
      </w:r>
      <w:r w:rsidRPr="004C6448">
        <w:rPr>
          <w:rStyle w:val="fontstyle01"/>
          <w:color w:val="auto"/>
          <w:lang w:val="vi-VN"/>
        </w:rPr>
        <w:t>N</w:t>
      </w:r>
      <w:r w:rsidRPr="004C6448">
        <w:rPr>
          <w:rStyle w:val="fontstyle01"/>
          <w:color w:val="auto"/>
          <w:lang w:val="es-DO"/>
        </w:rPr>
        <w:t xml:space="preserve">hà nước trong giáo dục nghề nghiệp, đặc biệt là chính sách miễn giảm học phí, hỗ trợ chi phí đào tạo trình độ sơ cấp và </w:t>
      </w:r>
      <w:r w:rsidR="002F2DAA">
        <w:rPr>
          <w:rStyle w:val="fontstyle01"/>
          <w:color w:val="auto"/>
          <w:lang w:val="es-DO"/>
        </w:rPr>
        <w:t>đào tạo dưới 3 tháng, hỗ trợ chi</w:t>
      </w:r>
      <w:r w:rsidRPr="004C6448">
        <w:rPr>
          <w:rStyle w:val="fontstyle01"/>
          <w:color w:val="auto"/>
          <w:lang w:val="es-DO"/>
        </w:rPr>
        <w:t xml:space="preserve"> phí học tập cho người lao động bằng nhiều hình thức trên các phương </w:t>
      </w:r>
      <w:r w:rsidRPr="004C6448">
        <w:rPr>
          <w:rStyle w:val="fontstyle01"/>
          <w:color w:val="auto"/>
          <w:lang w:val="vi-VN"/>
        </w:rPr>
        <w:t>tiện</w:t>
      </w:r>
      <w:r w:rsidRPr="004C6448">
        <w:rPr>
          <w:rStyle w:val="fontstyle01"/>
          <w:color w:val="auto"/>
          <w:lang w:val="es-DO"/>
        </w:rPr>
        <w:t xml:space="preserve"> thông tin đại chúng, thông qua các hội nghị, hoạt động tư vấn, tuyển sinh</w:t>
      </w:r>
      <w:r w:rsidR="002F2DAA">
        <w:rPr>
          <w:rStyle w:val="fontstyle01"/>
          <w:color w:val="auto"/>
          <w:lang w:val="es-DO"/>
        </w:rPr>
        <w:t>,</w:t>
      </w:r>
      <w:r w:rsidRPr="004C6448">
        <w:rPr>
          <w:rStyle w:val="fontstyle01"/>
          <w:color w:val="auto"/>
          <w:lang w:val="es-DO"/>
        </w:rPr>
        <w:t xml:space="preserve"> qua các hoạt động của các cơ sở giáo dục nghề nghiệp, các tổ chức, doanh nghiệp.</w:t>
      </w:r>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sz w:val="28"/>
          <w:szCs w:val="28"/>
          <w:lang w:val="es-DO"/>
        </w:rPr>
      </w:pPr>
      <w:r w:rsidRPr="004C6448">
        <w:rPr>
          <w:rStyle w:val="fontstyle01"/>
          <w:color w:val="auto"/>
          <w:lang w:val="es-DO"/>
        </w:rPr>
        <w:t xml:space="preserve"> </w:t>
      </w:r>
      <w:r w:rsidRPr="004C6448">
        <w:rPr>
          <w:sz w:val="28"/>
          <w:szCs w:val="28"/>
          <w:lang w:val="vi-VN"/>
        </w:rPr>
        <w:t xml:space="preserve">- </w:t>
      </w:r>
      <w:r w:rsidRPr="004C6448">
        <w:rPr>
          <w:sz w:val="28"/>
          <w:szCs w:val="28"/>
          <w:lang w:val="es-DO"/>
        </w:rPr>
        <w:t>Đẩy mạnh công tác tuyên</w:t>
      </w:r>
      <w:r w:rsidR="007D32C3">
        <w:rPr>
          <w:sz w:val="28"/>
          <w:szCs w:val="28"/>
          <w:lang w:val="es-DO"/>
        </w:rPr>
        <w:t xml:space="preserve"> truyền, tư</w:t>
      </w:r>
      <w:r w:rsidRPr="004C6448">
        <w:rPr>
          <w:sz w:val="28"/>
          <w:szCs w:val="28"/>
          <w:lang w:val="es-DO"/>
        </w:rPr>
        <w:t xml:space="preserve"> vấn, giáo dục định hướng nghề nghiệp, phân luồng học sinh trung học cơ sở, trung học phổ thông tham gia học nghề, khởi nghiệp, việc làm. </w:t>
      </w:r>
      <w:r w:rsidR="00A46108">
        <w:rPr>
          <w:sz w:val="28"/>
          <w:szCs w:val="28"/>
          <w:lang w:val="es-DO"/>
        </w:rPr>
        <w:t>Phối hợp với các ngành, các cấp</w:t>
      </w:r>
      <w:r w:rsidRPr="004C6448">
        <w:rPr>
          <w:sz w:val="28"/>
          <w:szCs w:val="28"/>
          <w:lang w:val="es-DO"/>
        </w:rPr>
        <w:t xml:space="preserve"> tuyển sinh đào tạo nghề để nâng cao chất lượng nguồn nhân lực, nhất là nguồn n</w:t>
      </w:r>
      <w:r w:rsidR="002F2DAA">
        <w:rPr>
          <w:sz w:val="28"/>
          <w:szCs w:val="28"/>
          <w:lang w:val="es-DO"/>
        </w:rPr>
        <w:t xml:space="preserve">hân lực chất lượng cao đáp ứng </w:t>
      </w:r>
      <w:r w:rsidRPr="004C6448">
        <w:rPr>
          <w:sz w:val="28"/>
          <w:szCs w:val="28"/>
          <w:lang w:val="es-DO"/>
        </w:rPr>
        <w:t xml:space="preserve">yêu cầu phát triển kinh tế - xã hội của </w:t>
      </w:r>
      <w:r w:rsidR="006F1FF4">
        <w:rPr>
          <w:sz w:val="28"/>
          <w:szCs w:val="28"/>
          <w:lang w:val="es-DO"/>
        </w:rPr>
        <w:t>địa phương</w:t>
      </w:r>
      <w:r w:rsidRPr="004C6448">
        <w:rPr>
          <w:sz w:val="28"/>
          <w:szCs w:val="28"/>
          <w:lang w:val="es-DO"/>
        </w:rPr>
        <w:t xml:space="preserve"> trong giai đoạn mới.</w:t>
      </w:r>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b/>
          <w:bCs/>
          <w:sz w:val="28"/>
          <w:szCs w:val="28"/>
          <w:lang w:val="es-DO"/>
        </w:rPr>
      </w:pPr>
      <w:bookmarkStart w:id="5" w:name="dieu_2"/>
      <w:r w:rsidRPr="004C6448">
        <w:rPr>
          <w:b/>
          <w:bCs/>
          <w:sz w:val="28"/>
          <w:szCs w:val="28"/>
          <w:lang w:val="es-DO"/>
        </w:rPr>
        <w:t>b)</w:t>
      </w:r>
      <w:r w:rsidRPr="004C6448">
        <w:rPr>
          <w:b/>
          <w:bCs/>
          <w:sz w:val="28"/>
          <w:szCs w:val="28"/>
          <w:lang w:val="vi-VN"/>
        </w:rPr>
        <w:t xml:space="preserve"> </w:t>
      </w:r>
      <w:bookmarkEnd w:id="5"/>
      <w:r w:rsidRPr="004C6448">
        <w:rPr>
          <w:b/>
          <w:bCs/>
          <w:sz w:val="28"/>
          <w:szCs w:val="28"/>
          <w:lang w:val="vi-VN"/>
        </w:rPr>
        <w:t>N</w:t>
      </w:r>
      <w:r w:rsidRPr="004C6448">
        <w:rPr>
          <w:b/>
          <w:bCs/>
          <w:sz w:val="28"/>
          <w:szCs w:val="28"/>
          <w:lang w:val="es-DO"/>
        </w:rPr>
        <w:t>hóm giải pháp tổ chức, đào tạo, n</w:t>
      </w:r>
      <w:r w:rsidRPr="004C6448">
        <w:rPr>
          <w:b/>
          <w:bCs/>
          <w:sz w:val="28"/>
          <w:szCs w:val="28"/>
          <w:lang w:val="vi-VN"/>
        </w:rPr>
        <w:t xml:space="preserve">âng cao </w:t>
      </w:r>
      <w:r w:rsidRPr="004C6448">
        <w:rPr>
          <w:b/>
          <w:bCs/>
          <w:sz w:val="28"/>
          <w:szCs w:val="28"/>
          <w:lang w:val="es-DO"/>
        </w:rPr>
        <w:t>chất lượng đào tạo nghề và giải quyết việc làm sau đào tạo</w:t>
      </w:r>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rStyle w:val="fontstyle01"/>
          <w:color w:val="auto"/>
          <w:lang w:val="es-DO"/>
        </w:rPr>
      </w:pPr>
      <w:r w:rsidRPr="004C6448">
        <w:rPr>
          <w:rStyle w:val="fontstyle01"/>
          <w:color w:val="auto"/>
          <w:lang w:val="vi-VN"/>
        </w:rPr>
        <w:t xml:space="preserve">- </w:t>
      </w:r>
      <w:r w:rsidR="00801950">
        <w:rPr>
          <w:sz w:val="28"/>
          <w:szCs w:val="28"/>
          <w:lang w:val="es-DO"/>
        </w:rPr>
        <w:t>Phối hợp với các ngành, các cấp</w:t>
      </w:r>
      <w:r w:rsidR="00801950" w:rsidRPr="004C6448">
        <w:rPr>
          <w:sz w:val="28"/>
          <w:szCs w:val="28"/>
          <w:lang w:val="es-DO"/>
        </w:rPr>
        <w:t xml:space="preserve"> </w:t>
      </w:r>
      <w:r w:rsidR="00801950">
        <w:rPr>
          <w:sz w:val="28"/>
          <w:szCs w:val="28"/>
          <w:lang w:val="es-DO"/>
        </w:rPr>
        <w:t>tuyên truyền về</w:t>
      </w:r>
      <w:r w:rsidR="00A3576A">
        <w:rPr>
          <w:rStyle w:val="fontstyle01"/>
          <w:color w:val="auto"/>
          <w:lang w:val="es-DO"/>
        </w:rPr>
        <w:t xml:space="preserve"> chiêu</w:t>
      </w:r>
      <w:r w:rsidRPr="004C6448">
        <w:rPr>
          <w:rStyle w:val="fontstyle01"/>
          <w:color w:val="auto"/>
          <w:lang w:val="es-DO"/>
        </w:rPr>
        <w:t xml:space="preserve"> sinh, đào tạo các ngành nghề phù hợp với chiến lược phát triển kinh tế của địa phương, các ngành, nghề đào tạo được cơ quan có thẩm quyền cấp giấy chứng nhận đăng ký hoạt động giáo dục nghề nghiệp. Phối hợp</w:t>
      </w:r>
      <w:r w:rsidR="001A51F8">
        <w:rPr>
          <w:rStyle w:val="fontstyle01"/>
          <w:color w:val="auto"/>
          <w:lang w:val="es-DO"/>
        </w:rPr>
        <w:t xml:space="preserve"> </w:t>
      </w:r>
      <w:r w:rsidRPr="004C6448">
        <w:rPr>
          <w:rStyle w:val="fontstyle01"/>
          <w:color w:val="auto"/>
          <w:lang w:val="es-DO"/>
        </w:rPr>
        <w:t>với các trường Trung</w:t>
      </w:r>
      <w:r w:rsidR="00F47B60">
        <w:rPr>
          <w:rStyle w:val="fontstyle01"/>
          <w:color w:val="auto"/>
          <w:lang w:val="es-DO"/>
        </w:rPr>
        <w:t xml:space="preserve"> cấp, Cao đẳng, Đại học trên địa</w:t>
      </w:r>
      <w:r w:rsidRPr="004C6448">
        <w:rPr>
          <w:rStyle w:val="fontstyle01"/>
          <w:color w:val="auto"/>
          <w:lang w:val="es-DO"/>
        </w:rPr>
        <w:t xml:space="preserve"> bàn tỉnh để </w:t>
      </w:r>
      <w:r w:rsidR="00365B6A">
        <w:rPr>
          <w:rStyle w:val="fontstyle01"/>
          <w:color w:val="auto"/>
          <w:lang w:val="es-DO"/>
        </w:rPr>
        <w:t>chiêu</w:t>
      </w:r>
      <w:r w:rsidRPr="004C6448">
        <w:rPr>
          <w:rStyle w:val="fontstyle01"/>
          <w:color w:val="auto"/>
          <w:lang w:val="es-DO"/>
        </w:rPr>
        <w:t xml:space="preserve"> sinh, đào tạo các ngàn</w:t>
      </w:r>
      <w:r w:rsidR="002F2DAA">
        <w:rPr>
          <w:rStyle w:val="fontstyle01"/>
          <w:color w:val="auto"/>
          <w:lang w:val="es-DO"/>
        </w:rPr>
        <w:t xml:space="preserve">h, nghề, trình độ đào tạo chưa </w:t>
      </w:r>
      <w:r w:rsidRPr="004C6448">
        <w:rPr>
          <w:rStyle w:val="fontstyle01"/>
          <w:color w:val="auto"/>
          <w:lang w:val="es-DO"/>
        </w:rPr>
        <w:t>được cấp phép theo nhu cầu của xã hội gắn với giải quyết việc làm, tham gia tư vấn, giới thiệu việc làm theo nhu cầu tuyển dụng lao động của các doanh nghiệp.</w:t>
      </w:r>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sz w:val="28"/>
          <w:szCs w:val="28"/>
          <w:lang w:val="es-DO"/>
        </w:rPr>
      </w:pPr>
      <w:r w:rsidRPr="004C6448">
        <w:rPr>
          <w:sz w:val="28"/>
          <w:szCs w:val="28"/>
          <w:lang w:val="vi-VN"/>
        </w:rPr>
        <w:t>- T</w:t>
      </w:r>
      <w:r w:rsidRPr="004C6448">
        <w:rPr>
          <w:sz w:val="28"/>
          <w:szCs w:val="28"/>
          <w:lang w:val="es-DO"/>
        </w:rPr>
        <w:t>iếp tục triển khai có hiệu quả</w:t>
      </w:r>
      <w:r w:rsidRPr="004C6448">
        <w:rPr>
          <w:sz w:val="28"/>
          <w:szCs w:val="28"/>
          <w:lang w:val="vi-VN"/>
        </w:rPr>
        <w:t xml:space="preserve"> các </w:t>
      </w:r>
      <w:r w:rsidRPr="004C6448">
        <w:rPr>
          <w:sz w:val="28"/>
          <w:szCs w:val="28"/>
          <w:lang w:val="es-DO"/>
        </w:rPr>
        <w:t xml:space="preserve">cơ chế, </w:t>
      </w:r>
      <w:r w:rsidRPr="004C6448">
        <w:rPr>
          <w:sz w:val="28"/>
          <w:szCs w:val="28"/>
          <w:lang w:val="vi-VN"/>
        </w:rPr>
        <w:t xml:space="preserve">chính sách </w:t>
      </w:r>
      <w:r w:rsidRPr="004C6448">
        <w:rPr>
          <w:sz w:val="28"/>
          <w:szCs w:val="28"/>
          <w:lang w:val="es-DO"/>
        </w:rPr>
        <w:t>phát triển giáo dục nghề nghiệp và đào tạo nghề, phát triển nhân lực có kỹ năng nghề, bảo đảm người học có kỹ năng chuyên môn, kỹ năng mềm, kỹ năng số, kỹ năng khởi nghiệp và trình độ ngo</w:t>
      </w:r>
      <w:r w:rsidR="002F2DAA">
        <w:rPr>
          <w:sz w:val="28"/>
          <w:szCs w:val="28"/>
          <w:lang w:val="es-DO"/>
        </w:rPr>
        <w:t>ại ngữ thích ứng với yêu cầu của</w:t>
      </w:r>
      <w:r w:rsidRPr="004C6448">
        <w:rPr>
          <w:sz w:val="28"/>
          <w:szCs w:val="28"/>
          <w:lang w:val="es-DO"/>
        </w:rPr>
        <w:t xml:space="preserve"> thị trường lao động.</w:t>
      </w:r>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sz w:val="28"/>
          <w:szCs w:val="28"/>
          <w:lang w:val="vi-VN"/>
        </w:rPr>
      </w:pPr>
      <w:bookmarkStart w:id="6" w:name="dieu_4"/>
      <w:r w:rsidRPr="004C6448">
        <w:rPr>
          <w:b/>
          <w:bCs/>
          <w:sz w:val="28"/>
          <w:szCs w:val="28"/>
          <w:lang w:val="es-DO"/>
        </w:rPr>
        <w:t>c)</w:t>
      </w:r>
      <w:r w:rsidRPr="004C6448">
        <w:rPr>
          <w:b/>
          <w:bCs/>
          <w:sz w:val="28"/>
          <w:szCs w:val="28"/>
          <w:lang w:val="vi-VN"/>
        </w:rPr>
        <w:t xml:space="preserve"> </w:t>
      </w:r>
      <w:r w:rsidRPr="004C6448">
        <w:rPr>
          <w:b/>
          <w:bCs/>
          <w:sz w:val="28"/>
          <w:szCs w:val="28"/>
          <w:lang w:val="es-DO"/>
        </w:rPr>
        <w:t>Giải pháp nâng cao năng lực của đội ngũ cán bộ quản lý nhà nước về giáo dục nghề nghiệp cấp huyện, xã</w:t>
      </w:r>
      <w:r w:rsidRPr="004C6448">
        <w:rPr>
          <w:b/>
          <w:bCs/>
          <w:sz w:val="28"/>
          <w:szCs w:val="28"/>
          <w:lang w:val="vi-VN"/>
        </w:rPr>
        <w:t>,</w:t>
      </w:r>
      <w:r w:rsidRPr="004C6448">
        <w:rPr>
          <w:b/>
          <w:bCs/>
          <w:sz w:val="28"/>
          <w:szCs w:val="28"/>
          <w:lang w:val="es-DO"/>
        </w:rPr>
        <w:t xml:space="preserve"> cán bộ quản lý, trong các cơ sở giáo dục nghề nghiệp </w:t>
      </w:r>
      <w:bookmarkEnd w:id="6"/>
    </w:p>
    <w:p w:rsidR="000744A3" w:rsidRPr="004C6448" w:rsidRDefault="006112CE" w:rsidP="00CF18BD">
      <w:pPr>
        <w:pStyle w:val="NormalWeb"/>
        <w:widowControl w:val="0"/>
        <w:shd w:val="clear" w:color="auto" w:fill="FFFFFF"/>
        <w:spacing w:before="0" w:beforeAutospacing="0" w:after="0" w:afterAutospacing="0" w:line="276" w:lineRule="auto"/>
        <w:ind w:firstLine="709"/>
        <w:jc w:val="both"/>
        <w:rPr>
          <w:sz w:val="28"/>
          <w:szCs w:val="28"/>
          <w:lang w:val="vi-VN"/>
        </w:rPr>
      </w:pPr>
      <w:r w:rsidRPr="004C6448">
        <w:rPr>
          <w:sz w:val="28"/>
          <w:szCs w:val="28"/>
          <w:lang w:val="vi-VN"/>
        </w:rPr>
        <w:t xml:space="preserve">- </w:t>
      </w:r>
      <w:r w:rsidR="00C84C13">
        <w:rPr>
          <w:sz w:val="28"/>
          <w:szCs w:val="28"/>
          <w:lang w:val="es-DO"/>
        </w:rPr>
        <w:t>Phối hợp với các ngành, các cấp</w:t>
      </w:r>
      <w:r w:rsidR="00C84C13" w:rsidRPr="004C6448">
        <w:rPr>
          <w:sz w:val="28"/>
          <w:szCs w:val="28"/>
          <w:lang w:val="es-DO"/>
        </w:rPr>
        <w:t xml:space="preserve"> </w:t>
      </w:r>
      <w:r w:rsidR="00C84C13">
        <w:rPr>
          <w:sz w:val="28"/>
          <w:szCs w:val="28"/>
          <w:lang w:val="es-DO"/>
        </w:rPr>
        <w:t>t</w:t>
      </w:r>
      <w:r w:rsidRPr="004C6448">
        <w:rPr>
          <w:sz w:val="28"/>
          <w:szCs w:val="28"/>
          <w:lang w:val="vi-VN"/>
        </w:rPr>
        <w:t xml:space="preserve">ổ chức đào tạo, tập huấn, bồi dưỡng chuyên môn, nghiệp vụ cho đội ngũ cán bộ quản lý nhà nước, đội ngũ cán bộ quản lý, nhà giáo giáo dục nghề nghiệp trong các cơ sở giáo dục nghề nghiệp trên địa bàn </w:t>
      </w:r>
      <w:r w:rsidR="00814989">
        <w:rPr>
          <w:sz w:val="28"/>
          <w:szCs w:val="28"/>
        </w:rPr>
        <w:t>xã</w:t>
      </w:r>
      <w:r w:rsidRPr="004C6448">
        <w:rPr>
          <w:sz w:val="28"/>
          <w:szCs w:val="28"/>
          <w:lang w:val="vi-VN"/>
        </w:rPr>
        <w:t>. Qua đó, nâng cao năng lực quản lý, thực hiện đào tạo đáp ứng yêu cầu đào tạo nguồn nhân lực, nhất là nguồn nhân lực trực tiếp tham gia sản xuất, kinh doanh, dịch vụ.</w:t>
      </w:r>
      <w:bookmarkStart w:id="7" w:name="muc_3"/>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sz w:val="28"/>
          <w:szCs w:val="28"/>
          <w:lang w:val="vi-VN"/>
        </w:rPr>
      </w:pPr>
      <w:r w:rsidRPr="004C6448">
        <w:rPr>
          <w:b/>
          <w:bCs/>
          <w:sz w:val="28"/>
          <w:szCs w:val="28"/>
          <w:lang w:val="vi-VN"/>
        </w:rPr>
        <w:t>III. KINH PHÍ THỰC HIỆN</w:t>
      </w:r>
      <w:bookmarkEnd w:id="7"/>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sz w:val="28"/>
          <w:szCs w:val="28"/>
          <w:lang w:val="vi-VN"/>
        </w:rPr>
      </w:pPr>
      <w:bookmarkStart w:id="8" w:name="muc_4"/>
      <w:r w:rsidRPr="004C6448">
        <w:rPr>
          <w:b/>
          <w:bCs/>
          <w:sz w:val="28"/>
          <w:szCs w:val="28"/>
          <w:lang w:val="vi-VN"/>
        </w:rPr>
        <w:t>1.</w:t>
      </w:r>
      <w:r w:rsidRPr="004C6448">
        <w:rPr>
          <w:sz w:val="28"/>
          <w:szCs w:val="28"/>
          <w:lang w:val="vi-VN"/>
        </w:rPr>
        <w:t xml:space="preserve"> Kinh phí được bố trí năm 2024 từ nguồn vốn ngân sách trung ương trong các Chương trình mục tiêu quốc g</w:t>
      </w:r>
      <w:r w:rsidR="002F2DAA">
        <w:rPr>
          <w:sz w:val="28"/>
          <w:szCs w:val="28"/>
          <w:lang w:val="vi-VN"/>
        </w:rPr>
        <w:t>ia năm 2024</w:t>
      </w:r>
      <w:r w:rsidR="004C027F">
        <w:rPr>
          <w:sz w:val="28"/>
          <w:szCs w:val="28"/>
        </w:rPr>
        <w:t>;</w:t>
      </w:r>
      <w:r w:rsidR="002F2DAA">
        <w:rPr>
          <w:sz w:val="28"/>
          <w:szCs w:val="28"/>
          <w:lang w:val="vi-VN"/>
        </w:rPr>
        <w:t xml:space="preserve"> </w:t>
      </w:r>
      <w:r w:rsidRPr="004C6448">
        <w:rPr>
          <w:sz w:val="28"/>
          <w:szCs w:val="28"/>
          <w:lang w:val="vi-VN"/>
        </w:rPr>
        <w:t xml:space="preserve">nguồn vốn từ ngân sách huyện. </w:t>
      </w:r>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sz w:val="28"/>
          <w:szCs w:val="28"/>
          <w:lang w:val="vi-VN"/>
        </w:rPr>
      </w:pPr>
      <w:r w:rsidRPr="004C6448">
        <w:rPr>
          <w:b/>
          <w:bCs/>
          <w:sz w:val="28"/>
          <w:szCs w:val="28"/>
          <w:lang w:val="vi-VN"/>
        </w:rPr>
        <w:lastRenderedPageBreak/>
        <w:t>2.</w:t>
      </w:r>
      <w:r w:rsidRPr="004C6448">
        <w:rPr>
          <w:sz w:val="28"/>
          <w:szCs w:val="28"/>
          <w:lang w:val="vi-VN"/>
        </w:rPr>
        <w:t xml:space="preserve"> Huy động các nguồn vốn hợp pháp khác.</w:t>
      </w:r>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sz w:val="28"/>
          <w:szCs w:val="28"/>
          <w:lang w:val="vi-VN"/>
        </w:rPr>
      </w:pPr>
      <w:r w:rsidRPr="004C6448">
        <w:rPr>
          <w:b/>
          <w:bCs/>
          <w:sz w:val="28"/>
          <w:szCs w:val="28"/>
          <w:lang w:val="vi-VN"/>
        </w:rPr>
        <w:t>IV. PHÂN CÔNG NHIỆM VỤ</w:t>
      </w:r>
      <w:bookmarkEnd w:id="8"/>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sz w:val="28"/>
          <w:szCs w:val="28"/>
          <w:lang w:val="vi-VN"/>
        </w:rPr>
      </w:pPr>
      <w:bookmarkStart w:id="9" w:name="dieu_1_1"/>
      <w:r w:rsidRPr="004C6448">
        <w:rPr>
          <w:b/>
          <w:bCs/>
          <w:sz w:val="28"/>
          <w:szCs w:val="28"/>
          <w:lang w:val="vi-VN"/>
        </w:rPr>
        <w:t xml:space="preserve">1. </w:t>
      </w:r>
      <w:r w:rsidR="00EA1DD9">
        <w:rPr>
          <w:b/>
          <w:bCs/>
          <w:sz w:val="28"/>
          <w:szCs w:val="28"/>
        </w:rPr>
        <w:t xml:space="preserve">Công chức VHXH phụ trách </w:t>
      </w:r>
      <w:r w:rsidRPr="004C6448">
        <w:rPr>
          <w:b/>
          <w:bCs/>
          <w:sz w:val="28"/>
          <w:szCs w:val="28"/>
          <w:lang w:val="vi-VN"/>
        </w:rPr>
        <w:t>Lao động</w:t>
      </w:r>
      <w:r w:rsidRPr="002F2DAA">
        <w:rPr>
          <w:bCs/>
          <w:sz w:val="28"/>
          <w:szCs w:val="28"/>
          <w:lang w:val="vi-VN"/>
        </w:rPr>
        <w:t xml:space="preserve"> -</w:t>
      </w:r>
      <w:r w:rsidRPr="004C6448">
        <w:rPr>
          <w:b/>
          <w:bCs/>
          <w:sz w:val="28"/>
          <w:szCs w:val="28"/>
          <w:lang w:val="vi-VN"/>
        </w:rPr>
        <w:t xml:space="preserve"> Thương binh và Xã hội</w:t>
      </w:r>
      <w:bookmarkEnd w:id="9"/>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sz w:val="28"/>
          <w:szCs w:val="28"/>
          <w:lang w:val="vi-VN"/>
        </w:rPr>
      </w:pPr>
      <w:r w:rsidRPr="004C6448">
        <w:rPr>
          <w:sz w:val="28"/>
          <w:szCs w:val="28"/>
          <w:lang w:val="vi-VN"/>
        </w:rPr>
        <w:t xml:space="preserve">- </w:t>
      </w:r>
      <w:r w:rsidR="00E97710" w:rsidRPr="004C6448">
        <w:rPr>
          <w:sz w:val="28"/>
          <w:szCs w:val="28"/>
          <w:lang w:val="vi-VN"/>
        </w:rPr>
        <w:t xml:space="preserve">Phối </w:t>
      </w:r>
      <w:r w:rsidRPr="004C6448">
        <w:rPr>
          <w:sz w:val="28"/>
          <w:szCs w:val="28"/>
          <w:lang w:val="vi-VN"/>
        </w:rPr>
        <w:t xml:space="preserve">hợp với các cơ quan, ban, ngành liên quan và </w:t>
      </w:r>
      <w:r w:rsidR="00F15F0D">
        <w:rPr>
          <w:sz w:val="28"/>
          <w:szCs w:val="28"/>
        </w:rPr>
        <w:t>c</w:t>
      </w:r>
      <w:r w:rsidR="00F15F0D" w:rsidRPr="00F15F0D">
        <w:rPr>
          <w:sz w:val="28"/>
          <w:szCs w:val="28"/>
        </w:rPr>
        <w:t>ác</w:t>
      </w:r>
      <w:r w:rsidR="00F15F0D">
        <w:rPr>
          <w:sz w:val="28"/>
          <w:szCs w:val="28"/>
        </w:rPr>
        <w:t xml:space="preserve"> </w:t>
      </w:r>
      <w:r w:rsidRPr="004C6448">
        <w:rPr>
          <w:sz w:val="28"/>
          <w:szCs w:val="28"/>
          <w:lang w:val="vi-VN"/>
        </w:rPr>
        <w:t>địa phương tổ chức triển khai thực hiện Kế hoạch này.</w:t>
      </w:r>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sz w:val="28"/>
          <w:szCs w:val="28"/>
          <w:lang w:val="vi-VN"/>
        </w:rPr>
      </w:pPr>
      <w:r w:rsidRPr="004C6448">
        <w:rPr>
          <w:sz w:val="28"/>
          <w:szCs w:val="28"/>
          <w:lang w:val="vi-VN"/>
        </w:rPr>
        <w:t xml:space="preserve">- Phối hợp với Trung tâm GDNN - GDTX huyện để </w:t>
      </w:r>
      <w:r w:rsidR="00AC31B2">
        <w:rPr>
          <w:sz w:val="28"/>
          <w:szCs w:val="28"/>
        </w:rPr>
        <w:t xml:space="preserve">tham mưu UBND xã </w:t>
      </w:r>
      <w:r w:rsidRPr="004C6448">
        <w:rPr>
          <w:sz w:val="28"/>
          <w:szCs w:val="28"/>
          <w:lang w:val="vi-VN"/>
        </w:rPr>
        <w:t xml:space="preserve">cử </w:t>
      </w:r>
      <w:r w:rsidR="00AC31B2">
        <w:rPr>
          <w:sz w:val="28"/>
          <w:szCs w:val="28"/>
        </w:rPr>
        <w:t>cán bộ</w:t>
      </w:r>
      <w:r w:rsidRPr="004C6448">
        <w:rPr>
          <w:sz w:val="28"/>
          <w:szCs w:val="28"/>
          <w:lang w:val="vi-VN"/>
        </w:rPr>
        <w:t xml:space="preserve"> tham gia các khóa đào tạo, bồi dưỡng theo Kế hoạch số 121/KH-UBND ngày 31/3/2021 của UBND tỉnh về việc đào tạo, bồi dưỡng cán bộ, công chức, viên chức giai đoạn 2021 - 2025 đạt chuẩn theo quy định.</w:t>
      </w:r>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sz w:val="28"/>
          <w:szCs w:val="28"/>
          <w:lang w:val="vi-VN"/>
        </w:rPr>
      </w:pPr>
      <w:r w:rsidRPr="004C6448">
        <w:rPr>
          <w:sz w:val="28"/>
          <w:szCs w:val="28"/>
          <w:lang w:val="vi-VN"/>
        </w:rPr>
        <w:t xml:space="preserve">- Xây dựng kế hoạch rà soát, </w:t>
      </w:r>
      <w:r w:rsidR="00A3576A">
        <w:rPr>
          <w:sz w:val="28"/>
          <w:szCs w:val="28"/>
        </w:rPr>
        <w:t xml:space="preserve">khảo sát, </w:t>
      </w:r>
      <w:r w:rsidRPr="004C6448">
        <w:rPr>
          <w:sz w:val="28"/>
          <w:szCs w:val="28"/>
          <w:lang w:val="vi-VN"/>
        </w:rPr>
        <w:t xml:space="preserve">tổng hợp nhu cầu và số lượng lao động cần đào tạo nghề của </w:t>
      </w:r>
      <w:r w:rsidR="00817301">
        <w:rPr>
          <w:sz w:val="28"/>
          <w:szCs w:val="28"/>
        </w:rPr>
        <w:t>địa phương,</w:t>
      </w:r>
      <w:r w:rsidRPr="004C6448">
        <w:rPr>
          <w:sz w:val="28"/>
          <w:szCs w:val="28"/>
          <w:lang w:val="vi-VN"/>
        </w:rPr>
        <w:t xml:space="preserve"> trình cấp có thầm quyền phê duyệt kế hoạch, kinh phí đào tạo.</w:t>
      </w:r>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sz w:val="28"/>
          <w:szCs w:val="28"/>
          <w:lang w:val="vi-VN"/>
        </w:rPr>
      </w:pPr>
      <w:r w:rsidRPr="004C6448">
        <w:rPr>
          <w:sz w:val="28"/>
          <w:szCs w:val="28"/>
          <w:lang w:val="vi-VN"/>
        </w:rPr>
        <w:t xml:space="preserve">- Phối hợp với </w:t>
      </w:r>
      <w:r w:rsidR="00CD7E0F">
        <w:rPr>
          <w:sz w:val="28"/>
          <w:szCs w:val="28"/>
        </w:rPr>
        <w:t>công chức VHXH phụ trách</w:t>
      </w:r>
      <w:r w:rsidRPr="004C6448">
        <w:rPr>
          <w:sz w:val="28"/>
          <w:szCs w:val="28"/>
          <w:lang w:val="vi-VN"/>
        </w:rPr>
        <w:t xml:space="preserve"> Văn hóa </w:t>
      </w:r>
      <w:r w:rsidR="00637F84">
        <w:rPr>
          <w:sz w:val="28"/>
          <w:szCs w:val="28"/>
        </w:rPr>
        <w:t>v</w:t>
      </w:r>
      <w:r w:rsidR="00637F84" w:rsidRPr="00637F84">
        <w:rPr>
          <w:sz w:val="28"/>
          <w:szCs w:val="28"/>
        </w:rPr>
        <w:t>à</w:t>
      </w:r>
      <w:r w:rsidRPr="004C6448">
        <w:rPr>
          <w:sz w:val="28"/>
          <w:szCs w:val="28"/>
          <w:lang w:val="vi-VN"/>
        </w:rPr>
        <w:t xml:space="preserve"> Thông tin; </w:t>
      </w:r>
      <w:r w:rsidR="00CD7E0F">
        <w:rPr>
          <w:sz w:val="28"/>
          <w:szCs w:val="28"/>
        </w:rPr>
        <w:t xml:space="preserve">cán bộ Đài truyền thanh xã </w:t>
      </w:r>
      <w:r w:rsidRPr="004C6448">
        <w:rPr>
          <w:sz w:val="28"/>
          <w:szCs w:val="28"/>
          <w:lang w:val="vi-VN"/>
        </w:rPr>
        <w:t>tổ chức truyền thông, tuyên truyền các chủ trương của đảng, chính sách, pháp luật của nhà nước về công tác phát triển giáo dục nghề nghiệp và đào tạo nghề cho học sinh,</w:t>
      </w:r>
      <w:r w:rsidR="002F2DAA">
        <w:rPr>
          <w:sz w:val="28"/>
          <w:szCs w:val="28"/>
          <w:lang w:val="vi-VN"/>
        </w:rPr>
        <w:t xml:space="preserve"> sinh viên và người lao động tr</w:t>
      </w:r>
      <w:r w:rsidR="002F2DAA">
        <w:rPr>
          <w:sz w:val="28"/>
          <w:szCs w:val="28"/>
        </w:rPr>
        <w:t>ê</w:t>
      </w:r>
      <w:r w:rsidRPr="004C6448">
        <w:rPr>
          <w:sz w:val="28"/>
          <w:szCs w:val="28"/>
          <w:lang w:val="vi-VN"/>
        </w:rPr>
        <w:t>n các phương tiên thông tin đại chúng, các trang mạng xã hội như: Facebook; Zalo,...</w:t>
      </w:r>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sz w:val="28"/>
          <w:szCs w:val="28"/>
          <w:lang w:val="vi-VN"/>
        </w:rPr>
      </w:pPr>
      <w:r w:rsidRPr="004C6448">
        <w:rPr>
          <w:sz w:val="28"/>
          <w:szCs w:val="28"/>
          <w:lang w:val="vi-VN"/>
        </w:rPr>
        <w:t>- Phối hợp với Trung tâm Dịch vụ việc làm, các cơ sở giáo dục nghề</w:t>
      </w:r>
      <w:r w:rsidR="00637F84">
        <w:rPr>
          <w:sz w:val="28"/>
          <w:szCs w:val="28"/>
          <w:lang w:val="vi-VN"/>
        </w:rPr>
        <w:t xml:space="preserve"> nghiệp có uy tín, chất lượng</w:t>
      </w:r>
      <w:r w:rsidRPr="004C6448">
        <w:rPr>
          <w:sz w:val="28"/>
          <w:szCs w:val="28"/>
          <w:lang w:val="vi-VN"/>
        </w:rPr>
        <w:t xml:space="preserve"> tư vấn về việc làm, đào tạo nghề cho người lao động, phấn đấu hoàn thành các chỉ tiêu đề ra.</w:t>
      </w:r>
    </w:p>
    <w:p w:rsidR="00CD7E0F" w:rsidRDefault="006112CE" w:rsidP="004C6448">
      <w:pPr>
        <w:pStyle w:val="NormalWeb"/>
        <w:widowControl w:val="0"/>
        <w:shd w:val="clear" w:color="auto" w:fill="FFFFFF"/>
        <w:spacing w:before="0" w:beforeAutospacing="0" w:after="0" w:afterAutospacing="0" w:line="276" w:lineRule="auto"/>
        <w:ind w:firstLine="709"/>
        <w:jc w:val="both"/>
        <w:rPr>
          <w:sz w:val="28"/>
          <w:szCs w:val="28"/>
          <w:lang w:val="vi-VN"/>
        </w:rPr>
      </w:pPr>
      <w:r w:rsidRPr="004C6448">
        <w:rPr>
          <w:sz w:val="28"/>
          <w:szCs w:val="28"/>
          <w:lang w:val="vi-VN"/>
        </w:rPr>
        <w:t>- Tiếp tục triển khai thực hiện tốt Kế hoạch số 294/KH-UBND ngày 23/9/2021 của UBND tỉnh triển khai thực hiện Chương trình “ Tăng cường công tác phổ biến, giáo dục pháp luật trong các cơ sở giáo dục nghề nghiệp trên địa bàn tỉnh giai đoạn 2022 - 2027”</w:t>
      </w:r>
      <w:r w:rsidR="00CD7E0F">
        <w:rPr>
          <w:sz w:val="28"/>
          <w:szCs w:val="28"/>
        </w:rPr>
        <w:t>.</w:t>
      </w:r>
      <w:r w:rsidRPr="004C6448">
        <w:rPr>
          <w:sz w:val="28"/>
          <w:szCs w:val="28"/>
          <w:lang w:val="vi-VN"/>
        </w:rPr>
        <w:t xml:space="preserve"> </w:t>
      </w:r>
      <w:bookmarkStart w:id="10" w:name="dieu_2_1"/>
    </w:p>
    <w:p w:rsidR="000744A3" w:rsidRPr="00D51B9F" w:rsidRDefault="006112CE" w:rsidP="004C6448">
      <w:pPr>
        <w:pStyle w:val="NormalWeb"/>
        <w:widowControl w:val="0"/>
        <w:shd w:val="clear" w:color="auto" w:fill="FFFFFF"/>
        <w:spacing w:before="0" w:beforeAutospacing="0" w:after="0" w:afterAutospacing="0" w:line="276" w:lineRule="auto"/>
        <w:ind w:firstLine="709"/>
        <w:jc w:val="both"/>
        <w:rPr>
          <w:sz w:val="28"/>
          <w:szCs w:val="28"/>
        </w:rPr>
      </w:pPr>
      <w:r w:rsidRPr="004C6448">
        <w:rPr>
          <w:b/>
          <w:bCs/>
          <w:sz w:val="28"/>
          <w:szCs w:val="28"/>
          <w:lang w:val="vi-VN"/>
        </w:rPr>
        <w:t xml:space="preserve">2. </w:t>
      </w:r>
      <w:r w:rsidR="00D51B9F">
        <w:rPr>
          <w:b/>
          <w:bCs/>
          <w:sz w:val="28"/>
          <w:szCs w:val="28"/>
        </w:rPr>
        <w:t>Công chức</w:t>
      </w:r>
      <w:r w:rsidRPr="004C6448">
        <w:rPr>
          <w:b/>
          <w:bCs/>
          <w:sz w:val="28"/>
          <w:szCs w:val="28"/>
          <w:lang w:val="vi-VN"/>
        </w:rPr>
        <w:t xml:space="preserve"> Tài chính </w:t>
      </w:r>
      <w:r w:rsidRPr="004C6448">
        <w:rPr>
          <w:bCs/>
          <w:sz w:val="28"/>
          <w:szCs w:val="28"/>
          <w:lang w:val="vi-VN"/>
        </w:rPr>
        <w:t>-</w:t>
      </w:r>
      <w:r w:rsidRPr="004C6448">
        <w:rPr>
          <w:b/>
          <w:bCs/>
          <w:sz w:val="28"/>
          <w:szCs w:val="28"/>
          <w:lang w:val="vi-VN"/>
        </w:rPr>
        <w:t xml:space="preserve"> Kế </w:t>
      </w:r>
      <w:bookmarkEnd w:id="10"/>
      <w:r w:rsidR="00D51B9F">
        <w:rPr>
          <w:b/>
          <w:bCs/>
          <w:sz w:val="28"/>
          <w:szCs w:val="28"/>
          <w:lang w:val="vi-VN"/>
        </w:rPr>
        <w:t>toán</w:t>
      </w:r>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sz w:val="28"/>
          <w:szCs w:val="28"/>
          <w:lang w:val="vi-VN"/>
        </w:rPr>
      </w:pPr>
      <w:bookmarkStart w:id="11" w:name="dieu_4_1"/>
      <w:r w:rsidRPr="004C6448">
        <w:rPr>
          <w:sz w:val="28"/>
          <w:szCs w:val="28"/>
          <w:lang w:val="vi-VN"/>
        </w:rPr>
        <w:t>- Trên cơ sở đề nghị của các ban, ngành có liên quan </w:t>
      </w:r>
      <w:hyperlink r:id="rId7" w:history="1">
        <w:r w:rsidRPr="004C6448">
          <w:rPr>
            <w:rStyle w:val="Hyperlink"/>
            <w:color w:val="auto"/>
            <w:sz w:val="28"/>
            <w:szCs w:val="28"/>
            <w:u w:val="none"/>
            <w:lang w:val="vi-VN"/>
          </w:rPr>
          <w:t xml:space="preserve">tiến hành </w:t>
        </w:r>
        <w:r w:rsidR="00D51B9F">
          <w:rPr>
            <w:rStyle w:val="Hyperlink"/>
            <w:color w:val="auto"/>
            <w:sz w:val="28"/>
            <w:szCs w:val="28"/>
            <w:u w:val="none"/>
          </w:rPr>
          <w:t>tham mưu</w:t>
        </w:r>
        <w:r w:rsidRPr="004C6448">
          <w:rPr>
            <w:rStyle w:val="Hyperlink"/>
            <w:color w:val="auto"/>
            <w:sz w:val="28"/>
            <w:szCs w:val="28"/>
            <w:u w:val="none"/>
            <w:lang w:val="vi-VN"/>
          </w:rPr>
          <w:t xml:space="preserve"> cân đối ngân sách</w:t>
        </w:r>
      </w:hyperlink>
      <w:r w:rsidRPr="004C6448">
        <w:rPr>
          <w:sz w:val="28"/>
          <w:szCs w:val="28"/>
          <w:lang w:val="vi-VN"/>
        </w:rPr>
        <w:t xml:space="preserve"> </w:t>
      </w:r>
      <w:r w:rsidR="00D51B9F">
        <w:rPr>
          <w:sz w:val="28"/>
          <w:szCs w:val="28"/>
        </w:rPr>
        <w:t>đảm bảo kinh phí</w:t>
      </w:r>
      <w:r w:rsidRPr="004C6448">
        <w:rPr>
          <w:sz w:val="28"/>
          <w:szCs w:val="28"/>
          <w:lang w:val="vi-VN"/>
        </w:rPr>
        <w:t xml:space="preserve"> thực hiện Kế hoạch.</w:t>
      </w:r>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sz w:val="28"/>
          <w:szCs w:val="28"/>
          <w:lang w:val="vi-VN"/>
        </w:rPr>
      </w:pPr>
      <w:r w:rsidRPr="004C6448">
        <w:rPr>
          <w:sz w:val="28"/>
          <w:szCs w:val="28"/>
          <w:lang w:val="vi-VN"/>
        </w:rPr>
        <w:t>- Kiểm tra, giám sát việc sử dụng kinh phí thực hiện Kế hoạch theo quy định của Luật Ngân sách nhà nước và các quy định của pháp luật hiện hành.</w:t>
      </w:r>
    </w:p>
    <w:p w:rsidR="000744A3" w:rsidRPr="004655CE" w:rsidRDefault="00041698" w:rsidP="004C6448">
      <w:pPr>
        <w:pStyle w:val="NormalWeb"/>
        <w:widowControl w:val="0"/>
        <w:shd w:val="clear" w:color="auto" w:fill="FFFFFF"/>
        <w:spacing w:before="0" w:beforeAutospacing="0" w:after="0" w:afterAutospacing="0" w:line="276" w:lineRule="auto"/>
        <w:ind w:firstLine="709"/>
        <w:jc w:val="both"/>
        <w:rPr>
          <w:sz w:val="28"/>
          <w:szCs w:val="28"/>
        </w:rPr>
      </w:pPr>
      <w:bookmarkStart w:id="12" w:name="dieu_7_1"/>
      <w:r>
        <w:rPr>
          <w:b/>
          <w:bCs/>
          <w:sz w:val="28"/>
          <w:szCs w:val="28"/>
        </w:rPr>
        <w:t>3</w:t>
      </w:r>
      <w:r w:rsidR="006112CE" w:rsidRPr="004C6448">
        <w:rPr>
          <w:b/>
          <w:bCs/>
          <w:sz w:val="28"/>
          <w:szCs w:val="28"/>
          <w:lang w:val="vi-VN"/>
        </w:rPr>
        <w:t xml:space="preserve">. </w:t>
      </w:r>
      <w:bookmarkEnd w:id="12"/>
      <w:r w:rsidR="004655CE">
        <w:rPr>
          <w:b/>
          <w:bCs/>
          <w:sz w:val="28"/>
          <w:szCs w:val="28"/>
        </w:rPr>
        <w:t>Công chức Địa chính xây dựng- NN-MT xã</w:t>
      </w:r>
    </w:p>
    <w:p w:rsidR="000744A3" w:rsidRPr="004C6448" w:rsidRDefault="004F5FB5" w:rsidP="004C6448">
      <w:pPr>
        <w:pStyle w:val="NormalWeb"/>
        <w:widowControl w:val="0"/>
        <w:shd w:val="clear" w:color="auto" w:fill="FFFFFF"/>
        <w:spacing w:before="0" w:beforeAutospacing="0" w:after="0" w:afterAutospacing="0" w:line="276" w:lineRule="auto"/>
        <w:ind w:firstLine="709"/>
        <w:jc w:val="both"/>
        <w:rPr>
          <w:sz w:val="28"/>
          <w:szCs w:val="28"/>
          <w:lang w:val="vi-VN"/>
        </w:rPr>
      </w:pPr>
      <w:r>
        <w:rPr>
          <w:sz w:val="28"/>
          <w:szCs w:val="28"/>
        </w:rPr>
        <w:t xml:space="preserve">- </w:t>
      </w:r>
      <w:r w:rsidRPr="004C6448">
        <w:rPr>
          <w:sz w:val="28"/>
          <w:szCs w:val="28"/>
          <w:lang w:val="vi-VN"/>
        </w:rPr>
        <w:t xml:space="preserve">Phối </w:t>
      </w:r>
      <w:r w:rsidR="006112CE" w:rsidRPr="004C6448">
        <w:rPr>
          <w:sz w:val="28"/>
          <w:szCs w:val="28"/>
          <w:lang w:val="vi-VN"/>
        </w:rPr>
        <w:t>hợp với các cơ quan có liên quan, các doanh nghiệp, các cơ sở sản xuất kinh doanh khảo sát, xác định nhu cầu sử dụng lao động trong các lĩnh vực công nghiệp, tiểu thủ công nghiệp, dịch vụ và tổng hợp nhu cầu đào tạo nghề trong các doanh nghiệp, cở sở sản xuất kinh doanh, HTX tiểu thủ công nghiệp để phối hợp, tổ chức đào tạo nghề cho lao động.</w:t>
      </w:r>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sz w:val="28"/>
          <w:szCs w:val="28"/>
          <w:lang w:val="vi-VN"/>
        </w:rPr>
      </w:pPr>
      <w:r w:rsidRPr="004C6448">
        <w:rPr>
          <w:sz w:val="28"/>
          <w:szCs w:val="28"/>
          <w:lang w:val="vi-VN"/>
        </w:rPr>
        <w:t xml:space="preserve">- </w:t>
      </w:r>
      <w:r w:rsidR="00AF6AC9" w:rsidRPr="004C6448">
        <w:rPr>
          <w:sz w:val="28"/>
          <w:szCs w:val="28"/>
          <w:lang w:val="vi-VN"/>
        </w:rPr>
        <w:t xml:space="preserve">Phối </w:t>
      </w:r>
      <w:r w:rsidRPr="004C6448">
        <w:rPr>
          <w:sz w:val="28"/>
          <w:szCs w:val="28"/>
          <w:lang w:val="vi-VN"/>
        </w:rPr>
        <w:t>h</w:t>
      </w:r>
      <w:r w:rsidR="00AF6AC9">
        <w:rPr>
          <w:sz w:val="28"/>
          <w:szCs w:val="28"/>
          <w:lang w:val="vi-VN"/>
        </w:rPr>
        <w:t>ợp với các cơ quan có liên quan</w:t>
      </w:r>
      <w:r w:rsidRPr="004C6448">
        <w:rPr>
          <w:sz w:val="28"/>
          <w:szCs w:val="28"/>
          <w:lang w:val="vi-VN"/>
        </w:rPr>
        <w:t xml:space="preserve"> tổ chức đào tạo nghề nông nghiệp cho</w:t>
      </w:r>
      <w:r w:rsidR="00F601B7">
        <w:rPr>
          <w:sz w:val="28"/>
          <w:szCs w:val="28"/>
          <w:lang w:val="vi-VN"/>
        </w:rPr>
        <w:t xml:space="preserve"> người lao động, đảm bảo theo đ</w:t>
      </w:r>
      <w:r w:rsidR="00F601B7">
        <w:rPr>
          <w:sz w:val="28"/>
          <w:szCs w:val="28"/>
        </w:rPr>
        <w:t>ị</w:t>
      </w:r>
      <w:r w:rsidRPr="004C6448">
        <w:rPr>
          <w:sz w:val="28"/>
          <w:szCs w:val="28"/>
          <w:lang w:val="vi-VN"/>
        </w:rPr>
        <w:t>nh hướng phát triển của ngành nông nghiệp</w:t>
      </w:r>
      <w:r w:rsidR="00E10506">
        <w:rPr>
          <w:sz w:val="28"/>
          <w:szCs w:val="28"/>
        </w:rPr>
        <w:t xml:space="preserve"> </w:t>
      </w:r>
      <w:r w:rsidRPr="004C6448">
        <w:rPr>
          <w:sz w:val="28"/>
          <w:szCs w:val="28"/>
          <w:lang w:val="vi-VN"/>
        </w:rPr>
        <w:t xml:space="preserve">và nhu cầu đào tạo lao động theo ngành, nghề của Chương trình mục tiêu quốc gia xây dựng nông thôn mới. Thực hiện có hiệu quả các nhiệm vụ tái cơ cấu ngành </w:t>
      </w:r>
      <w:r w:rsidRPr="004C6448">
        <w:rPr>
          <w:sz w:val="28"/>
          <w:szCs w:val="28"/>
          <w:lang w:val="vi-VN"/>
        </w:rPr>
        <w:lastRenderedPageBreak/>
        <w:t xml:space="preserve">nông nghiệp. </w:t>
      </w:r>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sz w:val="28"/>
          <w:szCs w:val="28"/>
          <w:shd w:val="clear" w:color="auto" w:fill="FFFFFF"/>
          <w:lang w:val="vi-VN"/>
        </w:rPr>
      </w:pPr>
      <w:r w:rsidRPr="004C6448">
        <w:rPr>
          <w:sz w:val="28"/>
          <w:szCs w:val="28"/>
          <w:lang w:val="vi-VN"/>
        </w:rPr>
        <w:t xml:space="preserve"> - </w:t>
      </w:r>
      <w:r w:rsidR="00AF6AC9" w:rsidRPr="004C6448">
        <w:rPr>
          <w:sz w:val="28"/>
          <w:szCs w:val="28"/>
          <w:lang w:val="vi-VN"/>
        </w:rPr>
        <w:t>Phối h</w:t>
      </w:r>
      <w:r w:rsidR="00AF6AC9">
        <w:rPr>
          <w:sz w:val="28"/>
          <w:szCs w:val="28"/>
          <w:lang w:val="vi-VN"/>
        </w:rPr>
        <w:t xml:space="preserve">ợp với </w:t>
      </w:r>
      <w:r w:rsidRPr="004C6448">
        <w:rPr>
          <w:sz w:val="28"/>
          <w:szCs w:val="28"/>
          <w:lang w:val="vi-VN"/>
        </w:rPr>
        <w:t>Trung tâm Dịch vụ nông nghiệp huyện gắn kết hoạt động khuyến nông với hoạt động giáo dục nghề nghiệp gắn với hoạt động sản xuất và tiêu thụ sản phẩm ngành nông nghiệp.</w:t>
      </w:r>
    </w:p>
    <w:p w:rsidR="000744A3" w:rsidRPr="004C6448" w:rsidRDefault="00041698" w:rsidP="004C6448">
      <w:pPr>
        <w:pStyle w:val="NormalWeb"/>
        <w:widowControl w:val="0"/>
        <w:shd w:val="clear" w:color="auto" w:fill="FFFFFF"/>
        <w:spacing w:before="0" w:beforeAutospacing="0" w:after="0" w:afterAutospacing="0" w:line="276" w:lineRule="auto"/>
        <w:ind w:firstLine="709"/>
        <w:jc w:val="both"/>
        <w:rPr>
          <w:sz w:val="28"/>
          <w:szCs w:val="28"/>
          <w:shd w:val="clear" w:color="auto" w:fill="FFFFFF"/>
        </w:rPr>
      </w:pPr>
      <w:r>
        <w:rPr>
          <w:b/>
          <w:bCs/>
          <w:sz w:val="28"/>
          <w:szCs w:val="28"/>
          <w:shd w:val="clear" w:color="auto" w:fill="FFFFFF"/>
        </w:rPr>
        <w:t>4</w:t>
      </w:r>
      <w:r w:rsidR="006112CE" w:rsidRPr="004C6448">
        <w:rPr>
          <w:b/>
          <w:bCs/>
          <w:sz w:val="28"/>
          <w:szCs w:val="28"/>
          <w:shd w:val="clear" w:color="auto" w:fill="FFFFFF"/>
          <w:lang w:val="vi-VN"/>
        </w:rPr>
        <w:t xml:space="preserve">. </w:t>
      </w:r>
      <w:r w:rsidR="006112CE" w:rsidRPr="004C6448">
        <w:rPr>
          <w:b/>
          <w:bCs/>
          <w:sz w:val="28"/>
          <w:szCs w:val="28"/>
        </w:rPr>
        <w:t>Ban</w:t>
      </w:r>
      <w:r w:rsidR="006112CE" w:rsidRPr="004C6448">
        <w:rPr>
          <w:b/>
          <w:bCs/>
          <w:sz w:val="28"/>
          <w:szCs w:val="28"/>
          <w:lang w:val="vi-VN"/>
        </w:rPr>
        <w:t xml:space="preserve"> Chỉ huy quân sự </w:t>
      </w:r>
      <w:r w:rsidR="00FA40D7">
        <w:rPr>
          <w:b/>
          <w:bCs/>
          <w:sz w:val="28"/>
          <w:szCs w:val="28"/>
        </w:rPr>
        <w:t>xã</w:t>
      </w:r>
      <w:r w:rsidR="006112CE" w:rsidRPr="004C6448">
        <w:rPr>
          <w:b/>
          <w:bCs/>
          <w:sz w:val="28"/>
          <w:szCs w:val="28"/>
          <w:lang w:val="vi-VN"/>
        </w:rPr>
        <w:t>,</w:t>
      </w:r>
      <w:r w:rsidR="006112CE" w:rsidRPr="004C6448">
        <w:rPr>
          <w:b/>
          <w:bCs/>
          <w:sz w:val="28"/>
          <w:szCs w:val="28"/>
          <w:shd w:val="clear" w:color="auto" w:fill="FFFFFF"/>
          <w:lang w:val="vi-VN"/>
        </w:rPr>
        <w:t xml:space="preserve"> Công an </w:t>
      </w:r>
      <w:r w:rsidR="00FA40D7">
        <w:rPr>
          <w:b/>
          <w:bCs/>
          <w:sz w:val="28"/>
          <w:szCs w:val="28"/>
          <w:shd w:val="clear" w:color="auto" w:fill="FFFFFF"/>
        </w:rPr>
        <w:t>xã</w:t>
      </w:r>
    </w:p>
    <w:p w:rsidR="000744A3" w:rsidRPr="004C6448" w:rsidRDefault="001326F5" w:rsidP="004C6448">
      <w:pPr>
        <w:pStyle w:val="NormalWeb"/>
        <w:widowControl w:val="0"/>
        <w:shd w:val="clear" w:color="auto" w:fill="FFFFFF"/>
        <w:spacing w:before="0" w:beforeAutospacing="0" w:after="0" w:afterAutospacing="0" w:line="276" w:lineRule="auto"/>
        <w:ind w:firstLine="709"/>
        <w:jc w:val="both"/>
        <w:rPr>
          <w:sz w:val="28"/>
          <w:szCs w:val="28"/>
        </w:rPr>
      </w:pPr>
      <w:r w:rsidRPr="004C6448">
        <w:rPr>
          <w:sz w:val="28"/>
          <w:szCs w:val="28"/>
          <w:lang w:val="vi-VN"/>
        </w:rPr>
        <w:t xml:space="preserve">Phối </w:t>
      </w:r>
      <w:r w:rsidR="006112CE" w:rsidRPr="004C6448">
        <w:rPr>
          <w:sz w:val="28"/>
          <w:szCs w:val="28"/>
          <w:lang w:val="vi-VN"/>
        </w:rPr>
        <w:t xml:space="preserve">hợp với </w:t>
      </w:r>
      <w:r>
        <w:rPr>
          <w:sz w:val="28"/>
          <w:szCs w:val="28"/>
        </w:rPr>
        <w:t>các ngành</w:t>
      </w:r>
      <w:r w:rsidR="006112CE" w:rsidRPr="004C6448">
        <w:rPr>
          <w:sz w:val="28"/>
          <w:szCs w:val="28"/>
          <w:lang w:val="vi-VN"/>
        </w:rPr>
        <w:t>, các cơ sở giáo dục nghề nghiệp tổ chức tư vấn, định hướng nghề nghiệp, đào tạo nghề và giới thiệu việc làm cho thanh niên hoàn thành nghĩa vụ quân sự, nghĩa vụ công an, người chấp hành xong án phạt tù.</w:t>
      </w:r>
      <w:r w:rsidR="006112CE" w:rsidRPr="004C6448">
        <w:rPr>
          <w:sz w:val="28"/>
          <w:szCs w:val="28"/>
        </w:rPr>
        <w:t xml:space="preserve"> </w:t>
      </w:r>
    </w:p>
    <w:p w:rsidR="000744A3" w:rsidRPr="00D747C6" w:rsidRDefault="00041698" w:rsidP="004C6448">
      <w:pPr>
        <w:pStyle w:val="NormalWeb"/>
        <w:widowControl w:val="0"/>
        <w:shd w:val="clear" w:color="auto" w:fill="FFFFFF"/>
        <w:spacing w:before="0" w:beforeAutospacing="0" w:after="0" w:afterAutospacing="0" w:line="276" w:lineRule="auto"/>
        <w:ind w:firstLine="709"/>
        <w:jc w:val="both"/>
        <w:rPr>
          <w:sz w:val="28"/>
          <w:szCs w:val="28"/>
        </w:rPr>
      </w:pPr>
      <w:r>
        <w:rPr>
          <w:b/>
          <w:bCs/>
          <w:sz w:val="28"/>
          <w:szCs w:val="28"/>
        </w:rPr>
        <w:t>5</w:t>
      </w:r>
      <w:r w:rsidR="006112CE" w:rsidRPr="004C6448">
        <w:rPr>
          <w:b/>
          <w:bCs/>
          <w:sz w:val="28"/>
          <w:szCs w:val="28"/>
          <w:lang w:val="vi-VN"/>
        </w:rPr>
        <w:t xml:space="preserve">. </w:t>
      </w:r>
      <w:r w:rsidR="00D747C6">
        <w:rPr>
          <w:b/>
          <w:bCs/>
          <w:sz w:val="28"/>
          <w:szCs w:val="28"/>
        </w:rPr>
        <w:t xml:space="preserve">Công chức VHXH phụ trách </w:t>
      </w:r>
      <w:r w:rsidR="006112CE" w:rsidRPr="004C6448">
        <w:rPr>
          <w:b/>
          <w:bCs/>
          <w:sz w:val="28"/>
          <w:szCs w:val="28"/>
          <w:lang w:val="vi-VN"/>
        </w:rPr>
        <w:t xml:space="preserve">Văn hóa </w:t>
      </w:r>
      <w:r w:rsidR="00E10506" w:rsidRPr="00E10506">
        <w:rPr>
          <w:b/>
          <w:bCs/>
          <w:sz w:val="28"/>
          <w:szCs w:val="28"/>
        </w:rPr>
        <w:t>và</w:t>
      </w:r>
      <w:r w:rsidR="006112CE" w:rsidRPr="00E10506">
        <w:rPr>
          <w:b/>
          <w:bCs/>
          <w:sz w:val="28"/>
          <w:szCs w:val="28"/>
          <w:lang w:val="vi-VN"/>
        </w:rPr>
        <w:t xml:space="preserve"> Thông</w:t>
      </w:r>
      <w:r w:rsidR="006112CE" w:rsidRPr="004C6448">
        <w:rPr>
          <w:b/>
          <w:bCs/>
          <w:sz w:val="28"/>
          <w:szCs w:val="28"/>
          <w:lang w:val="vi-VN"/>
        </w:rPr>
        <w:t xml:space="preserve"> tin, </w:t>
      </w:r>
      <w:r w:rsidR="00D747C6">
        <w:rPr>
          <w:b/>
          <w:bCs/>
          <w:sz w:val="28"/>
          <w:szCs w:val="28"/>
        </w:rPr>
        <w:t>cán bộ Đài Truyền thanh xã</w:t>
      </w:r>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sz w:val="28"/>
          <w:szCs w:val="28"/>
          <w:lang w:val="vi-VN"/>
        </w:rPr>
      </w:pPr>
      <w:r w:rsidRPr="004C6448">
        <w:rPr>
          <w:sz w:val="28"/>
          <w:szCs w:val="28"/>
          <w:lang w:val="vi-VN"/>
        </w:rPr>
        <w:t xml:space="preserve">- Phối hợp với các cơ quan, ban, ngành đẩy mạnh công tác thông tin, tuyên truyền Kế hoạch Phát triển giáo dục nghề nghiệp và đào tạo nghề cho lao động nông thôn </w:t>
      </w:r>
      <w:r w:rsidR="008E03FC">
        <w:rPr>
          <w:sz w:val="28"/>
          <w:szCs w:val="28"/>
        </w:rPr>
        <w:t>xã</w:t>
      </w:r>
      <w:r w:rsidRPr="004C6448">
        <w:rPr>
          <w:sz w:val="28"/>
          <w:szCs w:val="28"/>
          <w:lang w:val="vi-VN"/>
        </w:rPr>
        <w:t xml:space="preserve"> năm 2024.</w:t>
      </w:r>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sz w:val="28"/>
          <w:szCs w:val="28"/>
          <w:lang w:val="vi-VN"/>
        </w:rPr>
      </w:pPr>
      <w:r w:rsidRPr="004C6448">
        <w:rPr>
          <w:sz w:val="28"/>
          <w:szCs w:val="28"/>
          <w:lang w:val="vi-VN"/>
        </w:rPr>
        <w:t xml:space="preserve">- Tăng cường công tác thông tin, tuyên truyền các chủ trương của </w:t>
      </w:r>
      <w:r w:rsidR="004C0D56" w:rsidRPr="004C6448">
        <w:rPr>
          <w:sz w:val="28"/>
          <w:szCs w:val="28"/>
          <w:lang w:val="vi-VN"/>
        </w:rPr>
        <w:t>Đảng</w:t>
      </w:r>
      <w:r w:rsidRPr="004C6448">
        <w:rPr>
          <w:sz w:val="28"/>
          <w:szCs w:val="28"/>
          <w:lang w:val="vi-VN"/>
        </w:rPr>
        <w:t xml:space="preserve">, chính sách pháp luật của </w:t>
      </w:r>
      <w:r w:rsidR="004C0D56" w:rsidRPr="004C6448">
        <w:rPr>
          <w:sz w:val="28"/>
          <w:szCs w:val="28"/>
          <w:lang w:val="vi-VN"/>
        </w:rPr>
        <w:t xml:space="preserve">Nhà </w:t>
      </w:r>
      <w:r w:rsidRPr="004C6448">
        <w:rPr>
          <w:sz w:val="28"/>
          <w:szCs w:val="28"/>
          <w:lang w:val="vi-VN"/>
        </w:rPr>
        <w:t>nước về công tác phát triển giáo dục nghề nghiệ</w:t>
      </w:r>
      <w:r w:rsidR="00F601B7">
        <w:rPr>
          <w:sz w:val="28"/>
          <w:szCs w:val="28"/>
          <w:lang w:val="vi-VN"/>
        </w:rPr>
        <w:t>p và đào tạo nghề; cung cấp th</w:t>
      </w:r>
      <w:r w:rsidR="00F601B7">
        <w:rPr>
          <w:sz w:val="28"/>
          <w:szCs w:val="28"/>
        </w:rPr>
        <w:t>ôn</w:t>
      </w:r>
      <w:r w:rsidRPr="004C6448">
        <w:rPr>
          <w:sz w:val="28"/>
          <w:szCs w:val="28"/>
          <w:lang w:val="vi-VN"/>
        </w:rPr>
        <w:t>g tin về nghề</w:t>
      </w:r>
      <w:r w:rsidR="004C0D56">
        <w:rPr>
          <w:sz w:val="28"/>
          <w:szCs w:val="28"/>
          <w:lang w:val="vi-VN"/>
        </w:rPr>
        <w:t xml:space="preserve"> đào tạo, các mô hình dạy nghề </w:t>
      </w:r>
      <w:r w:rsidRPr="004C6448">
        <w:rPr>
          <w:sz w:val="28"/>
          <w:szCs w:val="28"/>
          <w:lang w:val="vi-VN"/>
        </w:rPr>
        <w:t>gắn với việc làm có hiệu quả để người lao động biết và lựa chọn, đăng ký tham gia học nghề, nhằm nâng cao trình độ tay nghề, tạo việc làm, nâng cao thu nhập, ổn định cuộc sống.</w:t>
      </w:r>
    </w:p>
    <w:p w:rsidR="000744A3" w:rsidRPr="004C6448" w:rsidRDefault="00041698" w:rsidP="004C6448">
      <w:pPr>
        <w:pStyle w:val="NormalWeb"/>
        <w:widowControl w:val="0"/>
        <w:shd w:val="clear" w:color="auto" w:fill="FFFFFF"/>
        <w:spacing w:before="0" w:beforeAutospacing="0" w:after="0" w:afterAutospacing="0" w:line="276" w:lineRule="auto"/>
        <w:ind w:firstLine="709"/>
        <w:jc w:val="both"/>
        <w:rPr>
          <w:sz w:val="28"/>
          <w:szCs w:val="28"/>
          <w:lang w:val="vi-VN"/>
        </w:rPr>
      </w:pPr>
      <w:bookmarkStart w:id="13" w:name="dieu_10"/>
      <w:bookmarkEnd w:id="11"/>
      <w:r>
        <w:rPr>
          <w:b/>
          <w:bCs/>
          <w:sz w:val="28"/>
          <w:szCs w:val="28"/>
          <w:lang w:val="vi-VN"/>
        </w:rPr>
        <w:t>6</w:t>
      </w:r>
      <w:r w:rsidR="006112CE" w:rsidRPr="004C6448">
        <w:rPr>
          <w:b/>
          <w:bCs/>
          <w:sz w:val="28"/>
          <w:szCs w:val="28"/>
          <w:lang w:val="vi-VN"/>
        </w:rPr>
        <w:t xml:space="preserve">. </w:t>
      </w:r>
      <w:bookmarkEnd w:id="13"/>
      <w:r w:rsidR="006112CE" w:rsidRPr="004C6448">
        <w:rPr>
          <w:b/>
          <w:bCs/>
          <w:sz w:val="28"/>
          <w:szCs w:val="28"/>
          <w:lang w:val="vi-VN"/>
        </w:rPr>
        <w:t xml:space="preserve">Ủy ban Mặt trận Tổ quốc Việt Nam </w:t>
      </w:r>
      <w:r>
        <w:rPr>
          <w:b/>
          <w:bCs/>
          <w:sz w:val="28"/>
          <w:szCs w:val="28"/>
        </w:rPr>
        <w:t>xã</w:t>
      </w:r>
      <w:r w:rsidR="006112CE" w:rsidRPr="004C6448">
        <w:rPr>
          <w:b/>
          <w:bCs/>
          <w:sz w:val="28"/>
          <w:szCs w:val="28"/>
          <w:lang w:val="vi-VN"/>
        </w:rPr>
        <w:t xml:space="preserve"> và các tổ chức chính trị </w:t>
      </w:r>
      <w:r w:rsidR="006112CE" w:rsidRPr="004C6448">
        <w:rPr>
          <w:bCs/>
          <w:sz w:val="28"/>
          <w:szCs w:val="28"/>
          <w:lang w:val="vi-VN"/>
        </w:rPr>
        <w:t>-</w:t>
      </w:r>
      <w:r w:rsidR="006112CE" w:rsidRPr="004C6448">
        <w:rPr>
          <w:b/>
          <w:bCs/>
          <w:sz w:val="28"/>
          <w:szCs w:val="28"/>
          <w:lang w:val="vi-VN"/>
        </w:rPr>
        <w:t xml:space="preserve"> xã hội</w:t>
      </w:r>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sz w:val="28"/>
          <w:szCs w:val="28"/>
          <w:lang w:val="vi-VN"/>
        </w:rPr>
      </w:pPr>
      <w:r w:rsidRPr="004C6448">
        <w:rPr>
          <w:sz w:val="28"/>
          <w:szCs w:val="28"/>
          <w:lang w:val="vi-VN"/>
        </w:rPr>
        <w:t>- Tổ chức thực hiện công tác tuyên truyền</w:t>
      </w:r>
      <w:r w:rsidR="00F601B7">
        <w:rPr>
          <w:sz w:val="28"/>
          <w:szCs w:val="28"/>
        </w:rPr>
        <w:t xml:space="preserve"> </w:t>
      </w:r>
      <w:r w:rsidRPr="004C6448">
        <w:rPr>
          <w:sz w:val="28"/>
          <w:szCs w:val="28"/>
          <w:lang w:val="vi-VN"/>
        </w:rPr>
        <w:t xml:space="preserve">chính sách, pháp luật về giáo dục nghề nghiệp, đào tạo nghề, việc làm, tổ chức vận động đoàn viên, hội viên tích cực tham gia học nghề, tìm việc làm. </w:t>
      </w:r>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sz w:val="28"/>
          <w:szCs w:val="28"/>
          <w:lang w:val="vi-VN"/>
        </w:rPr>
      </w:pPr>
      <w:r w:rsidRPr="004C6448">
        <w:rPr>
          <w:sz w:val="28"/>
          <w:szCs w:val="28"/>
          <w:lang w:val="vi-VN"/>
        </w:rPr>
        <w:t xml:space="preserve">- Đoàn Thanh niên cộng sản Hồ Chí Minh </w:t>
      </w:r>
      <w:r w:rsidR="00041698">
        <w:rPr>
          <w:sz w:val="28"/>
          <w:szCs w:val="28"/>
        </w:rPr>
        <w:t>xã</w:t>
      </w:r>
      <w:r w:rsidRPr="004C6448">
        <w:rPr>
          <w:sz w:val="28"/>
          <w:szCs w:val="28"/>
          <w:lang w:val="vi-VN"/>
        </w:rPr>
        <w:t xml:space="preserve"> tổ chức lồng ghép các hoạt động tuyên truyền, vận động, tư vấn về giáo dục nghề nghiệp và đào tạo nghề cho lực lượng đoàn viên, thanh niên trong các chương trình hoạt động của Đoàn; hỗ trợ cho thanh niên khởi nghiệp để thúc đẩy phong trào cho thanh niên đổi mới sáng tạo, khởi nghiệp trong thời kỳ công nghiệp 4.0, chuyển đổi số hiện nay. Tham gia giám sát quá trình triển khai thực hiện Kế hoạch này.</w:t>
      </w:r>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sz w:val="28"/>
          <w:szCs w:val="28"/>
          <w:lang w:val="vi-VN"/>
        </w:rPr>
      </w:pPr>
      <w:r w:rsidRPr="004C6448">
        <w:rPr>
          <w:sz w:val="28"/>
          <w:szCs w:val="28"/>
          <w:lang w:val="vi-VN"/>
        </w:rPr>
        <w:t xml:space="preserve">- Hội Nông dân </w:t>
      </w:r>
      <w:r w:rsidR="00041698">
        <w:rPr>
          <w:sz w:val="28"/>
          <w:szCs w:val="28"/>
        </w:rPr>
        <w:t>xã</w:t>
      </w:r>
      <w:r w:rsidRPr="004C6448">
        <w:rPr>
          <w:sz w:val="28"/>
          <w:szCs w:val="28"/>
          <w:lang w:val="vi-VN"/>
        </w:rPr>
        <w:t xml:space="preserve">, Hội Liên hiệp Phụ nữ </w:t>
      </w:r>
      <w:r w:rsidR="00041698">
        <w:rPr>
          <w:sz w:val="28"/>
          <w:szCs w:val="28"/>
        </w:rPr>
        <w:t xml:space="preserve">xã </w:t>
      </w:r>
      <w:r w:rsidRPr="004C6448">
        <w:rPr>
          <w:sz w:val="28"/>
          <w:szCs w:val="28"/>
          <w:lang w:val="vi-VN"/>
        </w:rPr>
        <w:t>và các tổ chức chính trị - xã hội khác tổ chức tuyên truyền, vận động tư vấn về giáo dục nghề nghiệp. Tham gia giám sát quá trình triển khai thực hiện Kế hoạch này.</w:t>
      </w:r>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sz w:val="28"/>
          <w:szCs w:val="28"/>
          <w:lang w:val="vi-VN"/>
        </w:rPr>
      </w:pPr>
      <w:bookmarkStart w:id="14" w:name="muc_5"/>
      <w:r w:rsidRPr="004C6448">
        <w:rPr>
          <w:b/>
          <w:bCs/>
          <w:sz w:val="28"/>
          <w:szCs w:val="28"/>
          <w:lang w:val="vi-VN"/>
        </w:rPr>
        <w:t>V. CHẾ ĐỘ BÁO CÁO</w:t>
      </w:r>
      <w:bookmarkEnd w:id="14"/>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sz w:val="28"/>
          <w:szCs w:val="28"/>
          <w:lang w:val="vi-VN"/>
        </w:rPr>
      </w:pPr>
      <w:r w:rsidRPr="004C6448">
        <w:rPr>
          <w:b/>
          <w:bCs/>
          <w:sz w:val="28"/>
          <w:szCs w:val="28"/>
          <w:lang w:val="vi-VN"/>
        </w:rPr>
        <w:t>1.</w:t>
      </w:r>
      <w:r w:rsidRPr="004C6448">
        <w:rPr>
          <w:sz w:val="28"/>
          <w:szCs w:val="28"/>
          <w:lang w:val="vi-VN"/>
        </w:rPr>
        <w:t xml:space="preserve"> Các </w:t>
      </w:r>
      <w:r w:rsidR="00041698">
        <w:rPr>
          <w:sz w:val="28"/>
          <w:szCs w:val="28"/>
        </w:rPr>
        <w:t xml:space="preserve">cán bộ, công chức, </w:t>
      </w:r>
      <w:r w:rsidRPr="004C6448">
        <w:rPr>
          <w:sz w:val="28"/>
          <w:szCs w:val="28"/>
          <w:lang w:val="vi-VN"/>
        </w:rPr>
        <w:t xml:space="preserve">các </w:t>
      </w:r>
      <w:r w:rsidR="00041698">
        <w:rPr>
          <w:sz w:val="28"/>
          <w:szCs w:val="28"/>
        </w:rPr>
        <w:t>ngành, các đoàn thể xã</w:t>
      </w:r>
      <w:r w:rsidRPr="004C6448">
        <w:rPr>
          <w:sz w:val="28"/>
          <w:szCs w:val="28"/>
          <w:lang w:val="vi-VN"/>
        </w:rPr>
        <w:t xml:space="preserve"> được giao nhiệm vụ nêu trên căn cứ chức năng, nhiệm vụ chủ động xây dựng kế hoạch triển khai thực hiện trước ngày </w:t>
      </w:r>
      <w:r w:rsidRPr="00F601B7">
        <w:rPr>
          <w:b/>
          <w:sz w:val="28"/>
          <w:szCs w:val="28"/>
          <w:lang w:val="vi-VN"/>
        </w:rPr>
        <w:t>31/3/2024</w:t>
      </w:r>
      <w:r w:rsidRPr="004C6448">
        <w:rPr>
          <w:sz w:val="28"/>
          <w:szCs w:val="28"/>
          <w:lang w:val="vi-VN"/>
        </w:rPr>
        <w:t xml:space="preserve"> và báo cáo kết quả thực hiện Phát triển giáo dục nghề nghiệp và đào tạo nghề cho </w:t>
      </w:r>
      <w:r w:rsidR="00F601B7">
        <w:rPr>
          <w:sz w:val="28"/>
          <w:szCs w:val="28"/>
          <w:lang w:val="vi-VN"/>
        </w:rPr>
        <w:t>lao động nông thôn năm 2024</w:t>
      </w:r>
      <w:r w:rsidR="00F601B7">
        <w:rPr>
          <w:sz w:val="28"/>
          <w:szCs w:val="28"/>
        </w:rPr>
        <w:t xml:space="preserve"> về</w:t>
      </w:r>
      <w:r w:rsidR="00F601B7">
        <w:rPr>
          <w:sz w:val="28"/>
          <w:szCs w:val="28"/>
          <w:lang w:val="vi-VN"/>
        </w:rPr>
        <w:t xml:space="preserve"> UBND </w:t>
      </w:r>
      <w:r w:rsidR="001240B4">
        <w:rPr>
          <w:sz w:val="28"/>
          <w:szCs w:val="28"/>
        </w:rPr>
        <w:t>xã</w:t>
      </w:r>
      <w:r w:rsidR="00F601B7">
        <w:rPr>
          <w:sz w:val="28"/>
          <w:szCs w:val="28"/>
          <w:lang w:val="vi-VN"/>
        </w:rPr>
        <w:t xml:space="preserve"> (</w:t>
      </w:r>
      <w:r w:rsidRPr="004C6448">
        <w:rPr>
          <w:sz w:val="28"/>
          <w:szCs w:val="28"/>
          <w:lang w:val="vi-VN"/>
        </w:rPr>
        <w:t xml:space="preserve">qua </w:t>
      </w:r>
      <w:r w:rsidR="001240B4">
        <w:rPr>
          <w:sz w:val="28"/>
          <w:szCs w:val="28"/>
        </w:rPr>
        <w:t xml:space="preserve">công chức VHXH phụ trách </w:t>
      </w:r>
      <w:r w:rsidRPr="004C6448">
        <w:rPr>
          <w:sz w:val="28"/>
          <w:szCs w:val="28"/>
          <w:lang w:val="vi-VN"/>
        </w:rPr>
        <w:t xml:space="preserve">Lao động - Thương binh và Xã hội) </w:t>
      </w:r>
      <w:r w:rsidRPr="004C6448">
        <w:rPr>
          <w:b/>
          <w:bCs/>
          <w:sz w:val="28"/>
          <w:szCs w:val="28"/>
          <w:lang w:val="vi-VN"/>
        </w:rPr>
        <w:t xml:space="preserve">trước ngày </w:t>
      </w:r>
      <w:r w:rsidRPr="004C6448">
        <w:rPr>
          <w:b/>
          <w:bCs/>
          <w:sz w:val="28"/>
          <w:szCs w:val="28"/>
          <w:lang w:val="vi-VN"/>
        </w:rPr>
        <w:lastRenderedPageBreak/>
        <w:t>20/11/2024</w:t>
      </w:r>
      <w:r w:rsidRPr="004C6448">
        <w:rPr>
          <w:sz w:val="28"/>
          <w:szCs w:val="28"/>
          <w:lang w:val="vi-VN"/>
        </w:rPr>
        <w:t xml:space="preserve"> để tổng hợp.</w:t>
      </w:r>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sz w:val="28"/>
          <w:szCs w:val="28"/>
          <w:lang w:val="vi-VN"/>
        </w:rPr>
      </w:pPr>
      <w:r w:rsidRPr="004C6448">
        <w:rPr>
          <w:b/>
          <w:bCs/>
          <w:sz w:val="28"/>
          <w:szCs w:val="28"/>
          <w:lang w:val="vi-VN"/>
        </w:rPr>
        <w:t>2.</w:t>
      </w:r>
      <w:r w:rsidRPr="004C6448">
        <w:rPr>
          <w:sz w:val="28"/>
          <w:szCs w:val="28"/>
          <w:lang w:val="vi-VN"/>
        </w:rPr>
        <w:t> </w:t>
      </w:r>
      <w:r w:rsidR="008F6D20">
        <w:rPr>
          <w:sz w:val="28"/>
          <w:szCs w:val="28"/>
        </w:rPr>
        <w:t>C</w:t>
      </w:r>
      <w:r w:rsidR="008F6D20">
        <w:rPr>
          <w:sz w:val="28"/>
          <w:szCs w:val="28"/>
        </w:rPr>
        <w:t xml:space="preserve">ông chức VHXH phụ trách </w:t>
      </w:r>
      <w:r w:rsidRPr="004C6448">
        <w:rPr>
          <w:sz w:val="28"/>
          <w:szCs w:val="28"/>
          <w:lang w:val="vi-VN"/>
        </w:rPr>
        <w:t>Lao động</w:t>
      </w:r>
      <w:r w:rsidR="00F601B7">
        <w:rPr>
          <w:sz w:val="28"/>
          <w:szCs w:val="28"/>
        </w:rPr>
        <w:t xml:space="preserve"> </w:t>
      </w:r>
      <w:r w:rsidRPr="004C6448">
        <w:rPr>
          <w:sz w:val="28"/>
          <w:szCs w:val="28"/>
          <w:lang w:val="vi-VN"/>
        </w:rPr>
        <w:t xml:space="preserve">- Thương binh </w:t>
      </w:r>
      <w:r w:rsidR="00F601B7">
        <w:rPr>
          <w:sz w:val="28"/>
          <w:szCs w:val="28"/>
          <w:lang w:val="vi-VN"/>
        </w:rPr>
        <w:t>và Xã hội có trách nhiệm theo d</w:t>
      </w:r>
      <w:r w:rsidR="00F601B7">
        <w:rPr>
          <w:sz w:val="28"/>
          <w:szCs w:val="28"/>
        </w:rPr>
        <w:t>õ</w:t>
      </w:r>
      <w:r w:rsidRPr="004C6448">
        <w:rPr>
          <w:sz w:val="28"/>
          <w:szCs w:val="28"/>
          <w:lang w:val="vi-VN"/>
        </w:rPr>
        <w:t>i, đôn đốc</w:t>
      </w:r>
      <w:r w:rsidR="00F601B7">
        <w:rPr>
          <w:sz w:val="28"/>
          <w:szCs w:val="28"/>
        </w:rPr>
        <w:t>,</w:t>
      </w:r>
      <w:r w:rsidRPr="004C6448">
        <w:rPr>
          <w:sz w:val="28"/>
          <w:szCs w:val="28"/>
          <w:lang w:val="vi-VN"/>
        </w:rPr>
        <w:t xml:space="preserve"> tổng hợp báo cáo UBND</w:t>
      </w:r>
      <w:r w:rsidR="008F6D20">
        <w:rPr>
          <w:sz w:val="28"/>
          <w:szCs w:val="28"/>
        </w:rPr>
        <w:t xml:space="preserve"> xã,</w:t>
      </w:r>
      <w:r w:rsidRPr="004C6448">
        <w:rPr>
          <w:sz w:val="28"/>
          <w:szCs w:val="28"/>
          <w:lang w:val="vi-VN"/>
        </w:rPr>
        <w:t xml:space="preserve"> huyện</w:t>
      </w:r>
      <w:r w:rsidR="008F6D20">
        <w:rPr>
          <w:sz w:val="28"/>
          <w:szCs w:val="28"/>
        </w:rPr>
        <w:t>, Phòng LĐTBXH huyện</w:t>
      </w:r>
      <w:r w:rsidRPr="004C6448">
        <w:rPr>
          <w:sz w:val="28"/>
          <w:szCs w:val="28"/>
          <w:lang w:val="vi-VN"/>
        </w:rPr>
        <w:t xml:space="preserve"> tình hình thực hiện Kế hoạch Phát triển giáo dục nghề nghiệp và đào tạo nghề cho lao động nông thôn năm 2024 </w:t>
      </w:r>
      <w:r w:rsidR="008F6D20">
        <w:rPr>
          <w:sz w:val="28"/>
          <w:szCs w:val="28"/>
        </w:rPr>
        <w:t xml:space="preserve">của địa phương </w:t>
      </w:r>
      <w:r w:rsidR="008F6D20" w:rsidRPr="008F6D20">
        <w:rPr>
          <w:b/>
          <w:sz w:val="28"/>
          <w:szCs w:val="28"/>
        </w:rPr>
        <w:t>t</w:t>
      </w:r>
      <w:r w:rsidRPr="004C6448">
        <w:rPr>
          <w:b/>
          <w:bCs/>
          <w:sz w:val="28"/>
          <w:szCs w:val="28"/>
          <w:lang w:val="vi-VN"/>
        </w:rPr>
        <w:t>rước ngày 30/11/2024</w:t>
      </w:r>
      <w:r w:rsidRPr="004C6448">
        <w:rPr>
          <w:sz w:val="28"/>
          <w:szCs w:val="28"/>
          <w:lang w:val="vi-VN"/>
        </w:rPr>
        <w:t>.</w:t>
      </w:r>
    </w:p>
    <w:p w:rsidR="000744A3" w:rsidRPr="004C6448" w:rsidRDefault="006112CE" w:rsidP="004C6448">
      <w:pPr>
        <w:pStyle w:val="NormalWeb"/>
        <w:widowControl w:val="0"/>
        <w:shd w:val="clear" w:color="auto" w:fill="FFFFFF"/>
        <w:spacing w:before="0" w:beforeAutospacing="0" w:after="0" w:afterAutospacing="0" w:line="276" w:lineRule="auto"/>
        <w:ind w:firstLine="709"/>
        <w:jc w:val="both"/>
        <w:rPr>
          <w:b/>
          <w:i/>
          <w:sz w:val="28"/>
          <w:szCs w:val="28"/>
          <w:lang w:val="vi-VN"/>
        </w:rPr>
      </w:pPr>
      <w:r w:rsidRPr="004C6448">
        <w:rPr>
          <w:b/>
          <w:i/>
          <w:sz w:val="28"/>
          <w:szCs w:val="28"/>
          <w:lang w:val="vi-VN"/>
        </w:rPr>
        <w:t xml:space="preserve">Trên đây là Kế hoạch Phát triển giáo dục nghề nghiệp và đào tạo nghề cho lao động nông thôn </w:t>
      </w:r>
      <w:r w:rsidR="00704F8A">
        <w:rPr>
          <w:b/>
          <w:i/>
          <w:sz w:val="28"/>
          <w:szCs w:val="28"/>
        </w:rPr>
        <w:t>xã</w:t>
      </w:r>
      <w:r w:rsidRPr="004C6448">
        <w:rPr>
          <w:b/>
          <w:i/>
          <w:sz w:val="28"/>
          <w:szCs w:val="28"/>
          <w:lang w:val="vi-VN"/>
        </w:rPr>
        <w:t xml:space="preserve"> năm 2024. </w:t>
      </w:r>
    </w:p>
    <w:p w:rsidR="000744A3" w:rsidRDefault="000744A3">
      <w:pPr>
        <w:pStyle w:val="NormalWeb"/>
        <w:shd w:val="clear" w:color="auto" w:fill="FFFFFF"/>
        <w:spacing w:before="0" w:beforeAutospacing="0" w:after="0" w:afterAutospacing="0"/>
        <w:jc w:val="center"/>
        <w:rPr>
          <w:sz w:val="28"/>
          <w:szCs w:val="28"/>
          <w:lang w:val="vi-VN"/>
        </w:rPr>
      </w:pPr>
    </w:p>
    <w:tbl>
      <w:tblPr>
        <w:tblW w:w="9856" w:type="dxa"/>
        <w:tblLook w:val="01E0" w:firstRow="1" w:lastRow="1" w:firstColumn="1" w:lastColumn="1" w:noHBand="0" w:noVBand="0"/>
      </w:tblPr>
      <w:tblGrid>
        <w:gridCol w:w="4962"/>
        <w:gridCol w:w="4894"/>
      </w:tblGrid>
      <w:tr w:rsidR="004C6448" w:rsidRPr="004C6448" w:rsidTr="0045118F">
        <w:tc>
          <w:tcPr>
            <w:tcW w:w="4962" w:type="dxa"/>
          </w:tcPr>
          <w:p w:rsidR="004C6448" w:rsidRPr="004C6448" w:rsidRDefault="004C6448" w:rsidP="004C6448">
            <w:pPr>
              <w:widowControl w:val="0"/>
              <w:spacing w:after="0" w:line="240" w:lineRule="auto"/>
              <w:jc w:val="both"/>
              <w:rPr>
                <w:rFonts w:ascii="Times New Roman" w:eastAsia="Times New Roman" w:hAnsi="Times New Roman" w:cs="Times New Roman"/>
                <w:sz w:val="24"/>
                <w:szCs w:val="24"/>
                <w:lang w:val="sv-SE"/>
              </w:rPr>
            </w:pPr>
            <w:r w:rsidRPr="004C6448">
              <w:rPr>
                <w:rFonts w:ascii="Times New Roman" w:eastAsia="Times New Roman" w:hAnsi="Times New Roman" w:cs="Times New Roman"/>
                <w:b/>
                <w:i/>
                <w:sz w:val="24"/>
                <w:szCs w:val="24"/>
                <w:lang w:val="sv-SE"/>
              </w:rPr>
              <w:t>Nơi nhận</w:t>
            </w:r>
            <w:r w:rsidRPr="004C6448">
              <w:rPr>
                <w:rFonts w:ascii="Times New Roman" w:eastAsia="Times New Roman" w:hAnsi="Times New Roman" w:cs="Times New Roman"/>
                <w:sz w:val="24"/>
                <w:szCs w:val="24"/>
                <w:lang w:val="sv-SE"/>
              </w:rPr>
              <w:t xml:space="preserve">:     </w:t>
            </w:r>
            <w:r w:rsidRPr="004C6448">
              <w:rPr>
                <w:rFonts w:ascii="Times New Roman" w:eastAsia="Times New Roman" w:hAnsi="Times New Roman" w:cs="Times New Roman"/>
                <w:sz w:val="24"/>
                <w:szCs w:val="24"/>
                <w:lang w:val="sv-SE"/>
              </w:rPr>
              <w:tab/>
            </w:r>
            <w:r w:rsidRPr="004C6448">
              <w:rPr>
                <w:rFonts w:ascii="Times New Roman" w:eastAsia="Times New Roman" w:hAnsi="Times New Roman" w:cs="Times New Roman"/>
                <w:sz w:val="24"/>
                <w:szCs w:val="24"/>
                <w:lang w:val="sv-SE"/>
              </w:rPr>
              <w:tab/>
            </w:r>
            <w:r w:rsidRPr="004C6448">
              <w:rPr>
                <w:rFonts w:ascii="Times New Roman" w:eastAsia="Times New Roman" w:hAnsi="Times New Roman" w:cs="Times New Roman"/>
                <w:sz w:val="24"/>
                <w:szCs w:val="24"/>
                <w:lang w:val="sv-SE"/>
              </w:rPr>
              <w:tab/>
            </w:r>
          </w:p>
          <w:p w:rsidR="004C6448" w:rsidRPr="004C6448" w:rsidRDefault="004C6448" w:rsidP="004C6448">
            <w:pPr>
              <w:widowControl w:val="0"/>
              <w:spacing w:after="0" w:line="240" w:lineRule="auto"/>
              <w:rPr>
                <w:rFonts w:ascii="Times New Roman" w:eastAsia="Times New Roman" w:hAnsi="Times New Roman" w:cs="Times New Roman"/>
                <w:lang w:val="sv-SE"/>
              </w:rPr>
            </w:pPr>
            <w:r w:rsidRPr="004C6448">
              <w:rPr>
                <w:rFonts w:ascii="Times New Roman" w:eastAsia="Times New Roman" w:hAnsi="Times New Roman" w:cs="Times New Roman"/>
                <w:lang w:val="sv-SE"/>
              </w:rPr>
              <w:t xml:space="preserve">- </w:t>
            </w:r>
            <w:r w:rsidR="00DD34F6">
              <w:rPr>
                <w:rFonts w:ascii="Times New Roman" w:eastAsia="Times New Roman" w:hAnsi="Times New Roman" w:cs="Times New Roman"/>
                <w:lang w:val="sv-SE"/>
              </w:rPr>
              <w:t xml:space="preserve">Phòng </w:t>
            </w:r>
            <w:r w:rsidRPr="004C6448">
              <w:rPr>
                <w:rFonts w:ascii="Times New Roman" w:eastAsia="Times New Roman" w:hAnsi="Times New Roman" w:cs="Times New Roman"/>
                <w:lang w:val="sv-SE"/>
              </w:rPr>
              <w:t>Lao động - Thương binh và Xã hội</w:t>
            </w:r>
            <w:r w:rsidR="000A7801">
              <w:rPr>
                <w:rFonts w:ascii="Times New Roman" w:eastAsia="Times New Roman" w:hAnsi="Times New Roman" w:cs="Times New Roman"/>
                <w:lang w:val="sv-SE"/>
              </w:rPr>
              <w:t xml:space="preserve"> huyện</w:t>
            </w:r>
            <w:r w:rsidRPr="004C6448">
              <w:rPr>
                <w:rFonts w:ascii="Times New Roman" w:eastAsia="Times New Roman" w:hAnsi="Times New Roman" w:cs="Times New Roman"/>
                <w:lang w:val="sv-SE"/>
              </w:rPr>
              <w:t>;</w:t>
            </w:r>
          </w:p>
          <w:p w:rsidR="00E95279" w:rsidRDefault="004C6448" w:rsidP="004C6448">
            <w:pPr>
              <w:widowControl w:val="0"/>
              <w:spacing w:after="0" w:line="240" w:lineRule="auto"/>
              <w:rPr>
                <w:rFonts w:ascii="Times New Roman" w:eastAsia="Times New Roman" w:hAnsi="Times New Roman" w:cs="Times New Roman"/>
                <w:lang w:val="sv-SE"/>
              </w:rPr>
            </w:pPr>
            <w:r w:rsidRPr="004C6448">
              <w:rPr>
                <w:rFonts w:ascii="Times New Roman" w:eastAsia="Times New Roman" w:hAnsi="Times New Roman" w:cs="Times New Roman"/>
                <w:lang w:val="sv-SE"/>
              </w:rPr>
              <w:t>- T</w:t>
            </w:r>
            <w:r w:rsidR="00E95279">
              <w:rPr>
                <w:rFonts w:ascii="Times New Roman" w:eastAsia="Times New Roman" w:hAnsi="Times New Roman" w:cs="Times New Roman"/>
                <w:lang w:val="sv-SE"/>
              </w:rPr>
              <w:t>hư</w:t>
            </w:r>
            <w:r w:rsidR="00E95279" w:rsidRPr="00E95279">
              <w:rPr>
                <w:rFonts w:ascii="Times New Roman" w:eastAsia="Times New Roman" w:hAnsi="Times New Roman" w:cs="Times New Roman"/>
                <w:lang w:val="sv-SE"/>
              </w:rPr>
              <w:t>ờng</w:t>
            </w:r>
            <w:r w:rsidR="00E95279">
              <w:rPr>
                <w:rFonts w:ascii="Times New Roman" w:eastAsia="Times New Roman" w:hAnsi="Times New Roman" w:cs="Times New Roman"/>
                <w:lang w:val="sv-SE"/>
              </w:rPr>
              <w:t xml:space="preserve"> v</w:t>
            </w:r>
            <w:r w:rsidR="00E95279" w:rsidRPr="00E95279">
              <w:rPr>
                <w:rFonts w:ascii="Times New Roman" w:eastAsia="Times New Roman" w:hAnsi="Times New Roman" w:cs="Times New Roman"/>
                <w:lang w:val="sv-SE"/>
              </w:rPr>
              <w:t>ụ</w:t>
            </w:r>
            <w:r w:rsidRPr="004C6448">
              <w:rPr>
                <w:rFonts w:ascii="Times New Roman" w:eastAsia="Times New Roman" w:hAnsi="Times New Roman" w:cs="Times New Roman"/>
                <w:lang w:val="sv-SE"/>
              </w:rPr>
              <w:t xml:space="preserve"> </w:t>
            </w:r>
            <w:r w:rsidR="00C036CA">
              <w:rPr>
                <w:rFonts w:ascii="Times New Roman" w:eastAsia="Times New Roman" w:hAnsi="Times New Roman" w:cs="Times New Roman"/>
                <w:lang w:val="sv-SE"/>
              </w:rPr>
              <w:t>Đảng</w:t>
            </w:r>
            <w:r w:rsidRPr="004C6448">
              <w:rPr>
                <w:rFonts w:ascii="Times New Roman" w:eastAsia="Times New Roman" w:hAnsi="Times New Roman" w:cs="Times New Roman"/>
                <w:lang w:val="sv-SE"/>
              </w:rPr>
              <w:t xml:space="preserve"> ủy</w:t>
            </w:r>
            <w:r w:rsidR="00C036CA">
              <w:rPr>
                <w:rFonts w:ascii="Times New Roman" w:eastAsia="Times New Roman" w:hAnsi="Times New Roman" w:cs="Times New Roman"/>
                <w:lang w:val="sv-SE"/>
              </w:rPr>
              <w:t xml:space="preserve"> xã</w:t>
            </w:r>
            <w:r w:rsidR="00E95279">
              <w:rPr>
                <w:rFonts w:ascii="Times New Roman" w:eastAsia="Times New Roman" w:hAnsi="Times New Roman" w:cs="Times New Roman"/>
                <w:lang w:val="sv-SE"/>
              </w:rPr>
              <w:t>;</w:t>
            </w:r>
          </w:p>
          <w:p w:rsidR="004C6448" w:rsidRPr="004C6448" w:rsidRDefault="00E95279" w:rsidP="004C6448">
            <w:pPr>
              <w:widowControl w:val="0"/>
              <w:spacing w:after="0" w:line="240" w:lineRule="auto"/>
              <w:rPr>
                <w:rFonts w:ascii="Times New Roman" w:eastAsia="Times New Roman" w:hAnsi="Times New Roman" w:cs="Times New Roman"/>
                <w:lang w:val="sv-SE"/>
              </w:rPr>
            </w:pPr>
            <w:r>
              <w:rPr>
                <w:rFonts w:ascii="Times New Roman" w:eastAsia="Times New Roman" w:hAnsi="Times New Roman" w:cs="Times New Roman"/>
                <w:lang w:val="sv-SE"/>
              </w:rPr>
              <w:t>-</w:t>
            </w:r>
            <w:r w:rsidR="004C6448" w:rsidRPr="004C6448">
              <w:rPr>
                <w:rFonts w:ascii="Times New Roman" w:eastAsia="Times New Roman" w:hAnsi="Times New Roman" w:cs="Times New Roman"/>
                <w:lang w:val="sv-SE"/>
              </w:rPr>
              <w:t xml:space="preserve"> T</w:t>
            </w:r>
            <w:r>
              <w:rPr>
                <w:rFonts w:ascii="Times New Roman" w:eastAsia="Times New Roman" w:hAnsi="Times New Roman" w:cs="Times New Roman"/>
                <w:lang w:val="sv-SE"/>
              </w:rPr>
              <w:t>hư</w:t>
            </w:r>
            <w:r w:rsidRPr="00E95279">
              <w:rPr>
                <w:rFonts w:ascii="Times New Roman" w:eastAsia="Times New Roman" w:hAnsi="Times New Roman" w:cs="Times New Roman"/>
                <w:lang w:val="sv-SE"/>
              </w:rPr>
              <w:t>ờng</w:t>
            </w:r>
            <w:r>
              <w:rPr>
                <w:rFonts w:ascii="Times New Roman" w:eastAsia="Times New Roman" w:hAnsi="Times New Roman" w:cs="Times New Roman"/>
                <w:lang w:val="sv-SE"/>
              </w:rPr>
              <w:t xml:space="preserve"> tr</w:t>
            </w:r>
            <w:r w:rsidRPr="00E95279">
              <w:rPr>
                <w:rFonts w:ascii="Times New Roman" w:eastAsia="Times New Roman" w:hAnsi="Times New Roman" w:cs="Times New Roman"/>
                <w:lang w:val="sv-SE"/>
              </w:rPr>
              <w:t>ự</w:t>
            </w:r>
            <w:r>
              <w:rPr>
                <w:rFonts w:ascii="Times New Roman" w:eastAsia="Times New Roman" w:hAnsi="Times New Roman" w:cs="Times New Roman"/>
                <w:lang w:val="sv-SE"/>
              </w:rPr>
              <w:t xml:space="preserve">c </w:t>
            </w:r>
            <w:r w:rsidR="00C036CA">
              <w:rPr>
                <w:rFonts w:ascii="Times New Roman" w:eastAsia="Times New Roman" w:hAnsi="Times New Roman" w:cs="Times New Roman"/>
                <w:lang w:val="sv-SE"/>
              </w:rPr>
              <w:t>HĐND xã</w:t>
            </w:r>
            <w:r w:rsidR="004C6448" w:rsidRPr="004C6448">
              <w:rPr>
                <w:rFonts w:ascii="Times New Roman" w:eastAsia="Times New Roman" w:hAnsi="Times New Roman" w:cs="Times New Roman"/>
                <w:lang w:val="sv-SE"/>
              </w:rPr>
              <w:t>;</w:t>
            </w:r>
          </w:p>
          <w:p w:rsidR="004C6448" w:rsidRPr="004C6448" w:rsidRDefault="00C036CA" w:rsidP="004C6448">
            <w:pPr>
              <w:widowControl w:val="0"/>
              <w:spacing w:after="0" w:line="240" w:lineRule="auto"/>
              <w:rPr>
                <w:rFonts w:ascii="Times New Roman" w:eastAsia="Times New Roman" w:hAnsi="Times New Roman" w:cs="Times New Roman"/>
                <w:lang w:val="sv-SE"/>
              </w:rPr>
            </w:pPr>
            <w:r>
              <w:rPr>
                <w:rFonts w:ascii="Times New Roman" w:eastAsia="Times New Roman" w:hAnsi="Times New Roman" w:cs="Times New Roman"/>
                <w:lang w:val="sv-SE"/>
              </w:rPr>
              <w:t>- CT, các PCT UBND xã</w:t>
            </w:r>
            <w:r w:rsidR="004C6448" w:rsidRPr="004C6448">
              <w:rPr>
                <w:rFonts w:ascii="Times New Roman" w:eastAsia="Times New Roman" w:hAnsi="Times New Roman" w:cs="Times New Roman"/>
                <w:lang w:val="sv-SE"/>
              </w:rPr>
              <w:t>;</w:t>
            </w:r>
          </w:p>
          <w:p w:rsidR="004C6448" w:rsidRDefault="004C6448" w:rsidP="004C6448">
            <w:pPr>
              <w:widowControl w:val="0"/>
              <w:spacing w:after="0" w:line="240" w:lineRule="auto"/>
              <w:rPr>
                <w:rFonts w:ascii="Times New Roman" w:hAnsi="Times New Roman" w:cs="Times New Roman"/>
                <w:spacing w:val="-4"/>
              </w:rPr>
            </w:pPr>
            <w:r w:rsidRPr="004C6448">
              <w:rPr>
                <w:rFonts w:ascii="Times New Roman" w:eastAsia="Times New Roman" w:hAnsi="Times New Roman" w:cs="Times New Roman"/>
                <w:lang w:val="sv-SE"/>
              </w:rPr>
              <w:t xml:space="preserve">- </w:t>
            </w:r>
            <w:r>
              <w:rPr>
                <w:rFonts w:ascii="Times New Roman" w:hAnsi="Times New Roman" w:cs="Times New Roman"/>
                <w:spacing w:val="-4"/>
                <w:lang w:val="vi-VN"/>
              </w:rPr>
              <w:t xml:space="preserve">Các </w:t>
            </w:r>
            <w:r w:rsidR="00C036CA">
              <w:rPr>
                <w:rFonts w:ascii="Times New Roman" w:hAnsi="Times New Roman" w:cs="Times New Roman"/>
                <w:spacing w:val="-4"/>
              </w:rPr>
              <w:t>cán bộ, công chức xã</w:t>
            </w:r>
            <w:r>
              <w:rPr>
                <w:rFonts w:ascii="Times New Roman" w:hAnsi="Times New Roman" w:cs="Times New Roman"/>
                <w:spacing w:val="-4"/>
              </w:rPr>
              <w:t>;</w:t>
            </w:r>
          </w:p>
          <w:p w:rsidR="004C6448" w:rsidRPr="004C6448" w:rsidRDefault="004C6448" w:rsidP="004C6448">
            <w:pPr>
              <w:widowControl w:val="0"/>
              <w:spacing w:after="0" w:line="240" w:lineRule="auto"/>
              <w:rPr>
                <w:rFonts w:ascii="Times New Roman" w:eastAsia="Times New Roman" w:hAnsi="Times New Roman" w:cs="Times New Roman"/>
                <w:lang w:val="sv-SE"/>
              </w:rPr>
            </w:pPr>
            <w:r w:rsidRPr="004C6448">
              <w:rPr>
                <w:rFonts w:ascii="Times New Roman" w:eastAsia="Times New Roman" w:hAnsi="Times New Roman" w:cs="Times New Roman"/>
                <w:lang w:val="sv-SE"/>
              </w:rPr>
              <w:t>- Lưu</w:t>
            </w:r>
            <w:r w:rsidR="00C036CA">
              <w:rPr>
                <w:rFonts w:ascii="Times New Roman" w:eastAsia="Times New Roman" w:hAnsi="Times New Roman" w:cs="Times New Roman"/>
                <w:lang w:val="sv-SE"/>
              </w:rPr>
              <w:t>:</w:t>
            </w:r>
            <w:r w:rsidRPr="004C6448">
              <w:rPr>
                <w:rFonts w:ascii="Times New Roman" w:eastAsia="Times New Roman" w:hAnsi="Times New Roman" w:cs="Times New Roman"/>
                <w:lang w:val="sv-SE"/>
              </w:rPr>
              <w:t xml:space="preserve"> VT.</w:t>
            </w:r>
          </w:p>
        </w:tc>
        <w:tc>
          <w:tcPr>
            <w:tcW w:w="4894" w:type="dxa"/>
          </w:tcPr>
          <w:p w:rsidR="004C6448" w:rsidRPr="004C6448" w:rsidRDefault="004C6448" w:rsidP="004C6448">
            <w:pPr>
              <w:widowControl w:val="0"/>
              <w:spacing w:after="0" w:line="240" w:lineRule="auto"/>
              <w:jc w:val="center"/>
              <w:rPr>
                <w:rFonts w:ascii="Times New Roman" w:eastAsia="Times New Roman" w:hAnsi="Times New Roman" w:cs="Times New Roman"/>
                <w:b/>
                <w:bCs/>
                <w:sz w:val="26"/>
                <w:szCs w:val="28"/>
                <w:lang w:val="sv-SE"/>
              </w:rPr>
            </w:pPr>
            <w:r w:rsidRPr="004C6448">
              <w:rPr>
                <w:rFonts w:ascii="Times New Roman" w:eastAsia="Times New Roman" w:hAnsi="Times New Roman" w:cs="Times New Roman"/>
                <w:b/>
                <w:bCs/>
                <w:sz w:val="26"/>
                <w:szCs w:val="28"/>
                <w:lang w:val="sv-SE"/>
              </w:rPr>
              <w:t>TM. ỦY BAN NHÂN DÂN</w:t>
            </w:r>
          </w:p>
          <w:p w:rsidR="004C6448" w:rsidRPr="004C6448" w:rsidRDefault="004C6448" w:rsidP="004C6448">
            <w:pPr>
              <w:widowControl w:val="0"/>
              <w:spacing w:after="0" w:line="240" w:lineRule="auto"/>
              <w:jc w:val="center"/>
              <w:rPr>
                <w:rFonts w:ascii="Times New Roman" w:eastAsia="Times New Roman" w:hAnsi="Times New Roman" w:cs="Times New Roman"/>
                <w:b/>
                <w:bCs/>
                <w:sz w:val="26"/>
                <w:szCs w:val="28"/>
                <w:lang w:val="sv-SE"/>
              </w:rPr>
            </w:pPr>
            <w:r w:rsidRPr="004C6448">
              <w:rPr>
                <w:rFonts w:ascii="Times New Roman" w:eastAsia="Times New Roman" w:hAnsi="Times New Roman" w:cs="Times New Roman"/>
                <w:b/>
                <w:bCs/>
                <w:sz w:val="26"/>
                <w:szCs w:val="28"/>
                <w:lang w:val="sv-SE"/>
              </w:rPr>
              <w:t>KT. CHỦ TỊCH</w:t>
            </w:r>
          </w:p>
          <w:p w:rsidR="004C6448" w:rsidRPr="004C6448" w:rsidRDefault="004C6448" w:rsidP="004C6448">
            <w:pPr>
              <w:widowControl w:val="0"/>
              <w:spacing w:after="0" w:line="240" w:lineRule="auto"/>
              <w:jc w:val="center"/>
              <w:rPr>
                <w:rFonts w:ascii="Times New Roman" w:eastAsia="Times New Roman" w:hAnsi="Times New Roman" w:cs="Times New Roman"/>
                <w:b/>
                <w:bCs/>
                <w:sz w:val="26"/>
                <w:szCs w:val="28"/>
                <w:lang w:val="sv-SE"/>
              </w:rPr>
            </w:pPr>
            <w:r w:rsidRPr="004C6448">
              <w:rPr>
                <w:rFonts w:ascii="Times New Roman" w:eastAsia="Times New Roman" w:hAnsi="Times New Roman" w:cs="Times New Roman"/>
                <w:b/>
                <w:bCs/>
                <w:sz w:val="26"/>
                <w:szCs w:val="28"/>
                <w:lang w:val="sv-SE"/>
              </w:rPr>
              <w:t>PHÓ CHỦ TỊCH</w:t>
            </w:r>
          </w:p>
          <w:p w:rsidR="004C6448" w:rsidRPr="004C6448" w:rsidRDefault="004C6448" w:rsidP="004C6448">
            <w:pPr>
              <w:widowControl w:val="0"/>
              <w:spacing w:after="0" w:line="240" w:lineRule="auto"/>
              <w:jc w:val="center"/>
              <w:rPr>
                <w:rFonts w:ascii="Times New Roman" w:eastAsia="Times New Roman" w:hAnsi="Times New Roman" w:cs="Times New Roman"/>
                <w:b/>
                <w:bCs/>
                <w:sz w:val="28"/>
                <w:szCs w:val="28"/>
                <w:lang w:val="sv-SE"/>
              </w:rPr>
            </w:pPr>
          </w:p>
          <w:p w:rsidR="004C6448" w:rsidRPr="004C6448" w:rsidRDefault="004C6448" w:rsidP="004C6448">
            <w:pPr>
              <w:widowControl w:val="0"/>
              <w:spacing w:after="0" w:line="240" w:lineRule="auto"/>
              <w:jc w:val="center"/>
              <w:rPr>
                <w:rFonts w:ascii="Times New Roman" w:eastAsia="Times New Roman" w:hAnsi="Times New Roman" w:cs="Times New Roman"/>
                <w:b/>
                <w:bCs/>
                <w:sz w:val="28"/>
                <w:szCs w:val="28"/>
                <w:lang w:val="sv-SE"/>
              </w:rPr>
            </w:pPr>
          </w:p>
          <w:p w:rsidR="004C6448" w:rsidRPr="004C6448" w:rsidRDefault="004C6448" w:rsidP="004C6448">
            <w:pPr>
              <w:widowControl w:val="0"/>
              <w:spacing w:after="0" w:line="240" w:lineRule="auto"/>
              <w:jc w:val="center"/>
              <w:rPr>
                <w:rFonts w:ascii="Times New Roman" w:eastAsia="Times New Roman" w:hAnsi="Times New Roman" w:cs="Times New Roman"/>
                <w:b/>
                <w:bCs/>
                <w:sz w:val="28"/>
                <w:szCs w:val="28"/>
                <w:lang w:val="sv-SE"/>
              </w:rPr>
            </w:pPr>
          </w:p>
          <w:p w:rsidR="004C6448" w:rsidRPr="004C6448" w:rsidRDefault="004C6448" w:rsidP="004C6448">
            <w:pPr>
              <w:widowControl w:val="0"/>
              <w:spacing w:after="0" w:line="240" w:lineRule="auto"/>
              <w:jc w:val="center"/>
              <w:rPr>
                <w:rFonts w:ascii="Times New Roman" w:eastAsia="Times New Roman" w:hAnsi="Times New Roman" w:cs="Times New Roman"/>
                <w:b/>
                <w:bCs/>
                <w:sz w:val="28"/>
                <w:szCs w:val="28"/>
                <w:lang w:val="sv-SE"/>
              </w:rPr>
            </w:pPr>
          </w:p>
          <w:p w:rsidR="004C6448" w:rsidRPr="004C6448" w:rsidRDefault="004C6448" w:rsidP="004C6448">
            <w:pPr>
              <w:widowControl w:val="0"/>
              <w:spacing w:after="0" w:line="240" w:lineRule="auto"/>
              <w:jc w:val="center"/>
              <w:rPr>
                <w:rFonts w:ascii="Times New Roman" w:eastAsia="Times New Roman" w:hAnsi="Times New Roman" w:cs="Times New Roman"/>
                <w:b/>
                <w:bCs/>
                <w:sz w:val="28"/>
                <w:szCs w:val="28"/>
                <w:lang w:val="sv-SE"/>
              </w:rPr>
            </w:pPr>
          </w:p>
          <w:p w:rsidR="004C6448" w:rsidRPr="004C6448" w:rsidRDefault="004C6448" w:rsidP="004C6448">
            <w:pPr>
              <w:widowControl w:val="0"/>
              <w:spacing w:after="0" w:line="240" w:lineRule="auto"/>
              <w:jc w:val="center"/>
              <w:rPr>
                <w:rFonts w:ascii="Times New Roman" w:eastAsia="Times New Roman" w:hAnsi="Times New Roman" w:cs="Times New Roman"/>
                <w:b/>
                <w:bCs/>
                <w:sz w:val="28"/>
                <w:szCs w:val="28"/>
                <w:lang w:val="sv-SE"/>
              </w:rPr>
            </w:pPr>
          </w:p>
          <w:p w:rsidR="004C6448" w:rsidRPr="004C6448" w:rsidRDefault="004C6448" w:rsidP="00EA6B5E">
            <w:pPr>
              <w:widowControl w:val="0"/>
              <w:spacing w:after="0" w:line="240" w:lineRule="auto"/>
              <w:jc w:val="center"/>
              <w:rPr>
                <w:rFonts w:ascii="Times New Roman" w:eastAsia="Times New Roman" w:hAnsi="Times New Roman" w:cs="Times New Roman"/>
                <w:b/>
                <w:bCs/>
                <w:sz w:val="28"/>
                <w:szCs w:val="28"/>
              </w:rPr>
            </w:pPr>
            <w:r w:rsidRPr="004C6448">
              <w:rPr>
                <w:rFonts w:ascii="Times New Roman" w:eastAsia="Times New Roman" w:hAnsi="Times New Roman" w:cs="Times New Roman"/>
                <w:b/>
                <w:bCs/>
                <w:sz w:val="28"/>
                <w:szCs w:val="28"/>
                <w:lang w:val="sv-SE"/>
              </w:rPr>
              <w:t xml:space="preserve"> </w:t>
            </w:r>
            <w:r w:rsidR="00EA6B5E">
              <w:rPr>
                <w:rFonts w:ascii="Times New Roman" w:eastAsia="Times New Roman" w:hAnsi="Times New Roman" w:cs="Times New Roman"/>
                <w:b/>
                <w:bCs/>
                <w:sz w:val="28"/>
                <w:szCs w:val="28"/>
              </w:rPr>
              <w:t>Phan Thị My My</w:t>
            </w:r>
          </w:p>
        </w:tc>
      </w:tr>
    </w:tbl>
    <w:p w:rsidR="000744A3" w:rsidRDefault="000744A3">
      <w:pPr>
        <w:pStyle w:val="NormalWeb"/>
        <w:shd w:val="clear" w:color="auto" w:fill="FFFFFF"/>
        <w:spacing w:before="0" w:beforeAutospacing="0" w:after="0" w:afterAutospacing="0"/>
        <w:jc w:val="center"/>
        <w:rPr>
          <w:sz w:val="28"/>
          <w:szCs w:val="28"/>
          <w:lang w:val="vi-VN"/>
        </w:rPr>
      </w:pPr>
    </w:p>
    <w:sectPr w:rsidR="000744A3" w:rsidSect="00C8076D">
      <w:headerReference w:type="default" r:id="rId8"/>
      <w:footerReference w:type="default" r:id="rId9"/>
      <w:pgSz w:w="11907" w:h="16840" w:code="9"/>
      <w:pgMar w:top="1134" w:right="1134" w:bottom="1134" w:left="170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DEF" w:rsidRDefault="00951DEF">
      <w:pPr>
        <w:spacing w:after="0" w:line="240" w:lineRule="auto"/>
      </w:pPr>
      <w:r>
        <w:separator/>
      </w:r>
    </w:p>
  </w:endnote>
  <w:endnote w:type="continuationSeparator" w:id="0">
    <w:p w:rsidR="00951DEF" w:rsidRDefault="0095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244648"/>
      <w:showingPlcHdr/>
    </w:sdtPr>
    <w:sdtEndPr>
      <w:rPr>
        <w:rFonts w:ascii="Times New Roman" w:hAnsi="Times New Roman" w:cs="Times New Roman"/>
      </w:rPr>
    </w:sdtEndPr>
    <w:sdtContent>
      <w:p w:rsidR="000744A3" w:rsidRDefault="004C6448">
        <w:pPr>
          <w:pStyle w:val="Footer"/>
          <w:jc w:val="right"/>
          <w:rPr>
            <w:rFonts w:ascii="Times New Roman" w:hAnsi="Times New Roman" w:cs="Times New Roman"/>
          </w:rPr>
        </w:pPr>
        <w:r>
          <w:t xml:space="preserve">     </w:t>
        </w:r>
      </w:p>
    </w:sdtContent>
  </w:sdt>
  <w:p w:rsidR="000744A3" w:rsidRDefault="000744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DEF" w:rsidRDefault="00951DEF">
      <w:pPr>
        <w:spacing w:after="0" w:line="240" w:lineRule="auto"/>
      </w:pPr>
      <w:r>
        <w:separator/>
      </w:r>
    </w:p>
  </w:footnote>
  <w:footnote w:type="continuationSeparator" w:id="0">
    <w:p w:rsidR="00951DEF" w:rsidRDefault="00951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976096560"/>
      <w:docPartObj>
        <w:docPartGallery w:val="Page Numbers (Top of Page)"/>
        <w:docPartUnique/>
      </w:docPartObj>
    </w:sdtPr>
    <w:sdtEndPr>
      <w:rPr>
        <w:rFonts w:ascii="Times New Roman" w:hAnsi="Times New Roman" w:cs="Times New Roman"/>
        <w:noProof/>
      </w:rPr>
    </w:sdtEndPr>
    <w:sdtContent>
      <w:p w:rsidR="004C6448" w:rsidRPr="004C6448" w:rsidRDefault="004C6448" w:rsidP="004C6448">
        <w:pPr>
          <w:pStyle w:val="Header"/>
          <w:tabs>
            <w:tab w:val="left" w:pos="4365"/>
            <w:tab w:val="center" w:pos="4536"/>
          </w:tabs>
          <w:rPr>
            <w:rFonts w:ascii="Times New Roman" w:hAnsi="Times New Roman" w:cs="Times New Roman"/>
            <w:sz w:val="28"/>
            <w:szCs w:val="28"/>
          </w:rPr>
        </w:pPr>
        <w:r w:rsidRPr="004C6448">
          <w:rPr>
            <w:sz w:val="28"/>
            <w:szCs w:val="28"/>
          </w:rPr>
          <w:tab/>
        </w:r>
        <w:r w:rsidRPr="004C6448">
          <w:rPr>
            <w:sz w:val="28"/>
            <w:szCs w:val="28"/>
          </w:rPr>
          <w:tab/>
        </w:r>
        <w:r w:rsidR="004A4C4F" w:rsidRPr="004C6448">
          <w:rPr>
            <w:rFonts w:ascii="Times New Roman" w:hAnsi="Times New Roman" w:cs="Times New Roman"/>
            <w:sz w:val="28"/>
            <w:szCs w:val="28"/>
          </w:rPr>
          <w:fldChar w:fldCharType="begin"/>
        </w:r>
        <w:r w:rsidRPr="004C6448">
          <w:rPr>
            <w:rFonts w:ascii="Times New Roman" w:hAnsi="Times New Roman" w:cs="Times New Roman"/>
            <w:sz w:val="28"/>
            <w:szCs w:val="28"/>
          </w:rPr>
          <w:instrText xml:space="preserve"> PAGE   \* MERGEFORMAT </w:instrText>
        </w:r>
        <w:r w:rsidR="004A4C4F" w:rsidRPr="004C6448">
          <w:rPr>
            <w:rFonts w:ascii="Times New Roman" w:hAnsi="Times New Roman" w:cs="Times New Roman"/>
            <w:sz w:val="28"/>
            <w:szCs w:val="28"/>
          </w:rPr>
          <w:fldChar w:fldCharType="separate"/>
        </w:r>
        <w:r w:rsidR="004243E0">
          <w:rPr>
            <w:rFonts w:ascii="Times New Roman" w:hAnsi="Times New Roman" w:cs="Times New Roman"/>
            <w:noProof/>
            <w:sz w:val="28"/>
            <w:szCs w:val="28"/>
          </w:rPr>
          <w:t>6</w:t>
        </w:r>
        <w:r w:rsidR="004A4C4F" w:rsidRPr="004C6448">
          <w:rPr>
            <w:rFonts w:ascii="Times New Roman" w:hAnsi="Times New Roman" w:cs="Times New Roman"/>
            <w:noProof/>
            <w:sz w:val="28"/>
            <w:szCs w:val="28"/>
          </w:rPr>
          <w:fldChar w:fldCharType="end"/>
        </w:r>
      </w:p>
    </w:sdtContent>
  </w:sdt>
  <w:p w:rsidR="004C6448" w:rsidRDefault="004C64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A3"/>
    <w:rsid w:val="00011D8D"/>
    <w:rsid w:val="00041698"/>
    <w:rsid w:val="00047315"/>
    <w:rsid w:val="000744A3"/>
    <w:rsid w:val="000A7801"/>
    <w:rsid w:val="000B68EA"/>
    <w:rsid w:val="000C089B"/>
    <w:rsid w:val="000F32B1"/>
    <w:rsid w:val="001025F2"/>
    <w:rsid w:val="001061F7"/>
    <w:rsid w:val="001240B4"/>
    <w:rsid w:val="001326F5"/>
    <w:rsid w:val="001A51F8"/>
    <w:rsid w:val="001A6972"/>
    <w:rsid w:val="001C474E"/>
    <w:rsid w:val="001F0A18"/>
    <w:rsid w:val="00203985"/>
    <w:rsid w:val="00235574"/>
    <w:rsid w:val="00283257"/>
    <w:rsid w:val="002C6932"/>
    <w:rsid w:val="002D28A4"/>
    <w:rsid w:val="002F2DAA"/>
    <w:rsid w:val="00365B6A"/>
    <w:rsid w:val="003814F2"/>
    <w:rsid w:val="003B374D"/>
    <w:rsid w:val="004243E0"/>
    <w:rsid w:val="004452FF"/>
    <w:rsid w:val="0045118F"/>
    <w:rsid w:val="004655CE"/>
    <w:rsid w:val="00476807"/>
    <w:rsid w:val="004A4C4F"/>
    <w:rsid w:val="004B76F0"/>
    <w:rsid w:val="004C027F"/>
    <w:rsid w:val="004C0D56"/>
    <w:rsid w:val="004C224E"/>
    <w:rsid w:val="004C346D"/>
    <w:rsid w:val="004C6448"/>
    <w:rsid w:val="004F5FB5"/>
    <w:rsid w:val="004F6317"/>
    <w:rsid w:val="00520A55"/>
    <w:rsid w:val="00533B60"/>
    <w:rsid w:val="0055497C"/>
    <w:rsid w:val="005E33FF"/>
    <w:rsid w:val="006112CE"/>
    <w:rsid w:val="006159B4"/>
    <w:rsid w:val="00637F84"/>
    <w:rsid w:val="006C7923"/>
    <w:rsid w:val="006F1FF4"/>
    <w:rsid w:val="00704F8A"/>
    <w:rsid w:val="0076331F"/>
    <w:rsid w:val="007710E3"/>
    <w:rsid w:val="007D32C3"/>
    <w:rsid w:val="007E3F61"/>
    <w:rsid w:val="00801950"/>
    <w:rsid w:val="00814989"/>
    <w:rsid w:val="00817301"/>
    <w:rsid w:val="008513DA"/>
    <w:rsid w:val="00862C78"/>
    <w:rsid w:val="008E03FC"/>
    <w:rsid w:val="008F6D20"/>
    <w:rsid w:val="0093715D"/>
    <w:rsid w:val="00951DEF"/>
    <w:rsid w:val="00956C84"/>
    <w:rsid w:val="00971544"/>
    <w:rsid w:val="009D48CA"/>
    <w:rsid w:val="00A10F9A"/>
    <w:rsid w:val="00A11160"/>
    <w:rsid w:val="00A3576A"/>
    <w:rsid w:val="00A46108"/>
    <w:rsid w:val="00AC2AF3"/>
    <w:rsid w:val="00AC31B2"/>
    <w:rsid w:val="00AD6552"/>
    <w:rsid w:val="00AE3E7B"/>
    <w:rsid w:val="00AF6AC9"/>
    <w:rsid w:val="00B016D1"/>
    <w:rsid w:val="00B0748B"/>
    <w:rsid w:val="00B47383"/>
    <w:rsid w:val="00B85293"/>
    <w:rsid w:val="00BA371E"/>
    <w:rsid w:val="00BB53AA"/>
    <w:rsid w:val="00C0068C"/>
    <w:rsid w:val="00C036CA"/>
    <w:rsid w:val="00C5544B"/>
    <w:rsid w:val="00C7305F"/>
    <w:rsid w:val="00C8076D"/>
    <w:rsid w:val="00C84C13"/>
    <w:rsid w:val="00CD7E0F"/>
    <w:rsid w:val="00CF18BD"/>
    <w:rsid w:val="00D022E3"/>
    <w:rsid w:val="00D16F82"/>
    <w:rsid w:val="00D51B9F"/>
    <w:rsid w:val="00D747C6"/>
    <w:rsid w:val="00D8109C"/>
    <w:rsid w:val="00DD34F6"/>
    <w:rsid w:val="00DE02B7"/>
    <w:rsid w:val="00E10506"/>
    <w:rsid w:val="00E35255"/>
    <w:rsid w:val="00E45315"/>
    <w:rsid w:val="00E95279"/>
    <w:rsid w:val="00E97710"/>
    <w:rsid w:val="00EA1DD9"/>
    <w:rsid w:val="00EA6B5E"/>
    <w:rsid w:val="00EC6FE4"/>
    <w:rsid w:val="00ED1809"/>
    <w:rsid w:val="00F15F0D"/>
    <w:rsid w:val="00F47B60"/>
    <w:rsid w:val="00F601B7"/>
    <w:rsid w:val="00F72355"/>
    <w:rsid w:val="00F76CAA"/>
    <w:rsid w:val="00F9324A"/>
    <w:rsid w:val="00FA40D7"/>
    <w:rsid w:val="00FC38A7"/>
    <w:rsid w:val="00FF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E76CD63"/>
  <w15:docId w15:val="{1BBF4DDB-87EE-4B7D-B8D1-8BA216E3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4">
    <w:name w:val="vn_4"/>
    <w:basedOn w:val="DefaultParagraphFont"/>
    <w:qFormat/>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fontstyle01">
    <w:name w:val="fontstyle01"/>
    <w:basedOn w:val="DefaultParagraphFont"/>
    <w:qFormat/>
    <w:rPr>
      <w:rFonts w:ascii="Times New Roman" w:hAnsi="Times New Roman" w:cs="Times New Roman" w:hint="default"/>
      <w:color w:val="000000"/>
      <w:sz w:val="28"/>
      <w:szCs w:val="28"/>
    </w:rPr>
  </w:style>
  <w:style w:type="paragraph" w:styleId="BalloonText">
    <w:name w:val="Balloon Text"/>
    <w:basedOn w:val="Normal"/>
    <w:link w:val="BalloonTextChar"/>
    <w:uiPriority w:val="99"/>
    <w:semiHidden/>
    <w:unhideWhenUsed/>
    <w:rsid w:val="000C0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89B"/>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uatduonggia.vn/can-doi-ngan-sach-nha-nu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Pages>
  <Words>1935</Words>
  <Characters>11031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62</cp:revision>
  <dcterms:created xsi:type="dcterms:W3CDTF">2024-01-26T00:49:00Z</dcterms:created>
  <dcterms:modified xsi:type="dcterms:W3CDTF">2024-01-26T04:29:00Z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7EADC0510547ED901FE5A0651A2533AC</vt:lpwstr>
  </property>
  <property fmtid="{D5CDD505-2E9C-101B-9397-08002B2CF9AE}" pid="3" name="KSOProductBuildVer">
    <vt:lpwstr>2052-11.29.1</vt:lpwstr>
  </property>
</Properties>
</file>